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1A" w:rsidRPr="00894A1A" w:rsidRDefault="00894A1A" w:rsidP="00894A1A">
      <w:pPr>
        <w:spacing w:after="60" w:line="288" w:lineRule="atLeast"/>
        <w:ind w:right="240"/>
        <w:outlineLvl w:val="0"/>
        <w:rPr>
          <w:rFonts w:ascii="Times New Roman" w:eastAsia="Times New Roman" w:hAnsi="Times New Roman" w:cs="Times New Roman"/>
          <w:b/>
          <w:bCs/>
          <w:kern w:val="36"/>
          <w:sz w:val="42"/>
          <w:szCs w:val="42"/>
          <w:lang w:val="en-US" w:eastAsia="ru-RU"/>
        </w:rPr>
      </w:pPr>
      <w:r w:rsidRPr="00894A1A">
        <w:rPr>
          <w:rFonts w:ascii="Times New Roman" w:eastAsia="Times New Roman" w:hAnsi="Times New Roman" w:cs="Times New Roman"/>
          <w:b/>
          <w:bCs/>
          <w:kern w:val="36"/>
          <w:sz w:val="42"/>
          <w:szCs w:val="42"/>
          <w:lang w:val="en-US" w:eastAsia="ru-RU"/>
        </w:rPr>
        <w:t>Thrombotic thrombocytopenic purpura</w:t>
      </w:r>
    </w:p>
    <w:p w:rsidR="00894A1A" w:rsidRPr="00894A1A" w:rsidRDefault="00894A1A" w:rsidP="00894A1A">
      <w:pPr>
        <w:spacing w:after="0" w:line="240" w:lineRule="auto"/>
        <w:jc w:val="right"/>
        <w:rPr>
          <w:rFonts w:ascii="Times New Roman" w:eastAsia="Times New Roman" w:hAnsi="Times New Roman" w:cs="Times New Roman"/>
          <w:b/>
          <w:bCs/>
          <w:color w:val="687882"/>
          <w:sz w:val="24"/>
          <w:szCs w:val="24"/>
          <w:lang w:val="en-US" w:eastAsia="ru-RU"/>
        </w:rPr>
      </w:pPr>
      <w:r w:rsidRPr="00894A1A">
        <w:rPr>
          <w:rFonts w:ascii="Times New Roman" w:eastAsia="Times New Roman" w:hAnsi="Times New Roman" w:cs="Times New Roman"/>
          <w:b/>
          <w:bCs/>
          <w:color w:val="687882"/>
          <w:sz w:val="24"/>
          <w:szCs w:val="24"/>
          <w:lang w:val="en-US" w:eastAsia="ru-RU"/>
        </w:rPr>
        <w:t>Last edited: Jul 20, 2023</w:t>
      </w:r>
    </w:p>
    <w:p w:rsidR="00894A1A" w:rsidRPr="00894A1A" w:rsidRDefault="00894A1A" w:rsidP="00894A1A">
      <w:pPr>
        <w:spacing w:before="75" w:after="60" w:line="240" w:lineRule="auto"/>
        <w:jc w:val="right"/>
        <w:rPr>
          <w:rFonts w:ascii="Times New Roman" w:eastAsia="Times New Roman" w:hAnsi="Times New Roman" w:cs="Times New Roman"/>
          <w:color w:val="687882"/>
          <w:sz w:val="24"/>
          <w:szCs w:val="24"/>
          <w:lang w:val="en-US" w:eastAsia="ru-RU"/>
        </w:rPr>
      </w:pPr>
      <w:hyperlink r:id="rId5" w:tgtFrame="_blank" w:history="1">
        <w:r w:rsidRPr="00894A1A">
          <w:rPr>
            <w:rFonts w:ascii="Segoe UI" w:eastAsia="Times New Roman" w:hAnsi="Segoe UI" w:cs="Segoe UI"/>
            <w:color w:val="0B8363"/>
            <w:sz w:val="24"/>
            <w:szCs w:val="24"/>
            <w:u w:val="single"/>
            <w:bdr w:val="none" w:sz="0" w:space="0" w:color="auto" w:frame="1"/>
            <w:lang w:val="en-US" w:eastAsia="ru-RU"/>
          </w:rPr>
          <w:t>Content policy</w:t>
        </w:r>
      </w:hyperlink>
    </w:p>
    <w:p w:rsidR="00894A1A" w:rsidRPr="00894A1A" w:rsidRDefault="00894A1A" w:rsidP="00894A1A">
      <w:pPr>
        <w:spacing w:after="0" w:line="240" w:lineRule="auto"/>
        <w:rPr>
          <w:rFonts w:ascii="Times New Roman" w:eastAsia="Times New Roman" w:hAnsi="Times New Roman" w:cs="Times New Roman"/>
          <w:sz w:val="24"/>
          <w:szCs w:val="24"/>
          <w:lang w:val="en-US" w:eastAsia="ru-RU"/>
        </w:rPr>
      </w:pPr>
      <w:r w:rsidRPr="00894A1A">
        <w:rPr>
          <w:rFonts w:ascii="Times New Roman" w:eastAsia="Times New Roman" w:hAnsi="Times New Roman" w:cs="Times New Roman"/>
          <w:b/>
          <w:bCs/>
          <w:caps/>
          <w:color w:val="FFFFFF"/>
          <w:sz w:val="15"/>
          <w:szCs w:val="15"/>
          <w:lang w:val="en-US" w:eastAsia="ru-RU"/>
        </w:rPr>
        <w:t>QBANK SESSION</w:t>
      </w:r>
    </w:p>
    <w:p w:rsidR="00894A1A" w:rsidRPr="00894A1A" w:rsidRDefault="00894A1A" w:rsidP="00894A1A">
      <w:pPr>
        <w:shd w:val="clear" w:color="auto" w:fill="EAF1FB"/>
        <w:spacing w:line="240" w:lineRule="atLeast"/>
        <w:jc w:val="center"/>
        <w:rPr>
          <w:rFonts w:ascii="Times New Roman" w:eastAsia="Times New Roman" w:hAnsi="Times New Roman" w:cs="Times New Roman"/>
          <w:b/>
          <w:bCs/>
          <w:caps/>
          <w:color w:val="4785E3"/>
          <w:sz w:val="18"/>
          <w:szCs w:val="18"/>
          <w:lang w:val="en-US" w:eastAsia="ru-RU"/>
        </w:rPr>
      </w:pPr>
      <w:r w:rsidRPr="00894A1A">
        <w:rPr>
          <w:rFonts w:ascii="Times New Roman" w:eastAsia="Times New Roman" w:hAnsi="Times New Roman" w:cs="Times New Roman"/>
          <w:b/>
          <w:bCs/>
          <w:caps/>
          <w:color w:val="4785E3"/>
          <w:sz w:val="18"/>
          <w:szCs w:val="18"/>
          <w:lang w:val="en-US" w:eastAsia="ru-RU"/>
        </w:rPr>
        <w:t>CLINICAL SCIENCES</w:t>
      </w:r>
    </w:p>
    <w:p w:rsidR="00894A1A" w:rsidRPr="00894A1A" w:rsidRDefault="00894A1A" w:rsidP="00894A1A">
      <w:pPr>
        <w:shd w:val="clear" w:color="auto" w:fill="F2EFFB"/>
        <w:spacing w:line="240" w:lineRule="atLeast"/>
        <w:jc w:val="center"/>
        <w:rPr>
          <w:rFonts w:ascii="Times New Roman" w:eastAsia="Times New Roman" w:hAnsi="Times New Roman" w:cs="Times New Roman"/>
          <w:b/>
          <w:bCs/>
          <w:caps/>
          <w:color w:val="7254D3"/>
          <w:sz w:val="18"/>
          <w:szCs w:val="18"/>
          <w:lang w:val="en-US" w:eastAsia="ru-RU"/>
        </w:rPr>
      </w:pPr>
      <w:r w:rsidRPr="00894A1A">
        <w:rPr>
          <w:rFonts w:ascii="Times New Roman" w:eastAsia="Times New Roman" w:hAnsi="Times New Roman" w:cs="Times New Roman"/>
          <w:b/>
          <w:bCs/>
          <w:caps/>
          <w:color w:val="7254D3"/>
          <w:sz w:val="18"/>
          <w:szCs w:val="18"/>
          <w:lang w:val="en-US" w:eastAsia="ru-RU"/>
        </w:rPr>
        <w:t>CLINICIAN</w:t>
      </w:r>
    </w:p>
    <w:p w:rsidR="00894A1A" w:rsidRPr="00894A1A" w:rsidRDefault="00894A1A" w:rsidP="00894A1A">
      <w:pPr>
        <w:spacing w:line="240" w:lineRule="auto"/>
        <w:rPr>
          <w:rFonts w:ascii="Times New Roman" w:eastAsia="Times New Roman" w:hAnsi="Times New Roman" w:cs="Times New Roman"/>
          <w:sz w:val="24"/>
          <w:szCs w:val="24"/>
          <w:lang w:val="en-US" w:eastAsia="ru-RU"/>
        </w:rPr>
      </w:pPr>
      <w:r w:rsidRPr="00894A1A">
        <w:rPr>
          <w:rFonts w:ascii="Times New Roman" w:eastAsia="Times New Roman" w:hAnsi="Times New Roman" w:cs="Times New Roman"/>
          <w:b/>
          <w:bCs/>
          <w:caps/>
          <w:color w:val="99A7B3"/>
          <w:spacing w:val="10"/>
          <w:sz w:val="18"/>
          <w:szCs w:val="18"/>
          <w:lang w:val="en-US" w:eastAsia="ru-RU"/>
        </w:rPr>
        <w:t>LEARNED</w:t>
      </w:r>
    </w:p>
    <w:p w:rsidR="00894A1A" w:rsidRPr="00894A1A" w:rsidRDefault="00894A1A" w:rsidP="00894A1A">
      <w:pPr>
        <w:shd w:val="clear" w:color="auto" w:fill="F1F3F4"/>
        <w:spacing w:after="0" w:line="288" w:lineRule="atLeast"/>
        <w:outlineLvl w:val="1"/>
        <w:rPr>
          <w:rFonts w:ascii="Segoe UI" w:eastAsia="Times New Roman" w:hAnsi="Segoe UI" w:cs="Segoe UI"/>
          <w:b/>
          <w:bCs/>
          <w:color w:val="364149"/>
          <w:sz w:val="29"/>
          <w:szCs w:val="29"/>
          <w:lang w:val="en-US" w:eastAsia="ru-RU"/>
        </w:rPr>
      </w:pPr>
      <w:r w:rsidRPr="00894A1A">
        <w:rPr>
          <w:rFonts w:ascii="Segoe UI" w:eastAsia="Times New Roman" w:hAnsi="Segoe UI" w:cs="Segoe UI"/>
          <w:b/>
          <w:bCs/>
          <w:color w:val="364149"/>
          <w:sz w:val="29"/>
          <w:szCs w:val="29"/>
          <w:lang w:val="en-US" w:eastAsia="ru-RU"/>
        </w:rPr>
        <w:t>Summary</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Thrombotic </w:t>
      </w:r>
      <w:hyperlink r:id="rId6" w:anchor="Z8ea9a90b2120165ce76b1ebb3169ac4d" w:history="1">
        <w:r w:rsidRPr="00894A1A">
          <w:rPr>
            <w:rFonts w:ascii="Segoe UI" w:eastAsia="Times New Roman" w:hAnsi="Segoe UI" w:cs="Segoe UI"/>
            <w:color w:val="0000FF"/>
            <w:sz w:val="29"/>
            <w:szCs w:val="29"/>
            <w:u w:val="single"/>
            <w:lang w:val="en-US" w:eastAsia="ru-RU"/>
          </w:rPr>
          <w:t>thrombocytopenic purpura</w:t>
        </w:r>
      </w:hyperlink>
      <w:r w:rsidRPr="00894A1A">
        <w:rPr>
          <w:rFonts w:ascii="Segoe UI" w:eastAsia="Times New Roman" w:hAnsi="Segoe UI" w:cs="Segoe UI"/>
          <w:color w:val="1A1C1C"/>
          <w:sz w:val="29"/>
          <w:szCs w:val="29"/>
          <w:lang w:val="en-US" w:eastAsia="ru-RU"/>
        </w:rPr>
        <w:t> (TTP) is a </w:t>
      </w:r>
      <w:hyperlink r:id="rId7" w:anchor="Z9ec7e15d35674b4e19b7939527107d08" w:history="1">
        <w:r w:rsidRPr="00894A1A">
          <w:rPr>
            <w:rFonts w:ascii="Segoe UI" w:eastAsia="Times New Roman" w:hAnsi="Segoe UI" w:cs="Segoe UI"/>
            <w:color w:val="0000FF"/>
            <w:sz w:val="29"/>
            <w:szCs w:val="29"/>
            <w:u w:val="single"/>
            <w:lang w:val="en-US" w:eastAsia="ru-RU"/>
          </w:rPr>
          <w:t>thrombotic microangiopathy</w:t>
        </w:r>
      </w:hyperlink>
      <w:r w:rsidRPr="00894A1A">
        <w:rPr>
          <w:rFonts w:ascii="Segoe UI" w:eastAsia="Times New Roman" w:hAnsi="Segoe UI" w:cs="Segoe UI"/>
          <w:color w:val="1A1C1C"/>
          <w:sz w:val="29"/>
          <w:szCs w:val="29"/>
          <w:lang w:val="en-US" w:eastAsia="ru-RU"/>
        </w:rPr>
        <w:t>, a condition in which microthrombi, consisting primarily of </w:t>
      </w:r>
      <w:hyperlink r:id="rId8" w:anchor="Z53cb67a3181e33f55118053e63485c2e" w:history="1">
        <w:r w:rsidRPr="00894A1A">
          <w:rPr>
            <w:rFonts w:ascii="Segoe UI" w:eastAsia="Times New Roman" w:hAnsi="Segoe UI" w:cs="Segoe UI"/>
            <w:color w:val="0000FF"/>
            <w:sz w:val="29"/>
            <w:szCs w:val="29"/>
            <w:u w:val="single"/>
            <w:lang w:val="en-US" w:eastAsia="ru-RU"/>
          </w:rPr>
          <w:t>platelets</w:t>
        </w:r>
      </w:hyperlink>
      <w:r w:rsidRPr="00894A1A">
        <w:rPr>
          <w:rFonts w:ascii="Segoe UI" w:eastAsia="Times New Roman" w:hAnsi="Segoe UI" w:cs="Segoe UI"/>
          <w:color w:val="1A1C1C"/>
          <w:sz w:val="29"/>
          <w:szCs w:val="29"/>
          <w:lang w:val="en-US" w:eastAsia="ru-RU"/>
        </w:rPr>
        <w:t>, form and occlude the </w:t>
      </w:r>
      <w:hyperlink r:id="rId9" w:anchor="Zfbcdcd5e64220749208ce7e464c52612" w:history="1">
        <w:r w:rsidRPr="00894A1A">
          <w:rPr>
            <w:rFonts w:ascii="Segoe UI" w:eastAsia="Times New Roman" w:hAnsi="Segoe UI" w:cs="Segoe UI"/>
            <w:color w:val="0000FF"/>
            <w:sz w:val="29"/>
            <w:szCs w:val="29"/>
            <w:u w:val="single"/>
            <w:lang w:val="en-US" w:eastAsia="ru-RU"/>
          </w:rPr>
          <w:t>microvasculature</w:t>
        </w:r>
      </w:hyperlink>
      <w:r w:rsidRPr="00894A1A">
        <w:rPr>
          <w:rFonts w:ascii="Segoe UI" w:eastAsia="Times New Roman" w:hAnsi="Segoe UI" w:cs="Segoe UI"/>
          <w:color w:val="1A1C1C"/>
          <w:sz w:val="29"/>
          <w:szCs w:val="29"/>
          <w:lang w:val="en-US" w:eastAsia="ru-RU"/>
        </w:rPr>
        <w:t> (i.e., the </w:t>
      </w:r>
      <w:hyperlink r:id="rId10" w:anchor="Z231d06cc8e7e5905367bc711c97a4b72" w:history="1">
        <w:r w:rsidRPr="00894A1A">
          <w:rPr>
            <w:rFonts w:ascii="Segoe UI" w:eastAsia="Times New Roman" w:hAnsi="Segoe UI" w:cs="Segoe UI"/>
            <w:color w:val="0000FF"/>
            <w:sz w:val="29"/>
            <w:szCs w:val="29"/>
            <w:u w:val="single"/>
            <w:lang w:val="en-US" w:eastAsia="ru-RU"/>
          </w:rPr>
          <w:t>arterioles</w:t>
        </w:r>
      </w:hyperlink>
      <w:r w:rsidRPr="00894A1A">
        <w:rPr>
          <w:rFonts w:ascii="Segoe UI" w:eastAsia="Times New Roman" w:hAnsi="Segoe UI" w:cs="Segoe UI"/>
          <w:color w:val="1A1C1C"/>
          <w:sz w:val="29"/>
          <w:szCs w:val="29"/>
          <w:lang w:val="en-US" w:eastAsia="ru-RU"/>
        </w:rPr>
        <w:t> and </w:t>
      </w:r>
      <w:hyperlink r:id="rId11" w:anchor="Zccc525184d694d883090fca453c06718" w:history="1">
        <w:r w:rsidRPr="00894A1A">
          <w:rPr>
            <w:rFonts w:ascii="Segoe UI" w:eastAsia="Times New Roman" w:hAnsi="Segoe UI" w:cs="Segoe UI"/>
            <w:color w:val="0000FF"/>
            <w:sz w:val="29"/>
            <w:szCs w:val="29"/>
            <w:u w:val="single"/>
            <w:lang w:val="en-US" w:eastAsia="ru-RU"/>
          </w:rPr>
          <w:t>capillaries</w:t>
        </w:r>
      </w:hyperlink>
      <w:r w:rsidRPr="00894A1A">
        <w:rPr>
          <w:rFonts w:ascii="Segoe UI" w:eastAsia="Times New Roman" w:hAnsi="Segoe UI" w:cs="Segoe UI"/>
          <w:color w:val="1A1C1C"/>
          <w:sz w:val="29"/>
          <w:szCs w:val="29"/>
          <w:lang w:val="en-US" w:eastAsia="ru-RU"/>
        </w:rPr>
        <w:t>). TTP occurs primarily in adults and is typically due to acquired </w:t>
      </w:r>
      <w:hyperlink r:id="rId12" w:anchor="Z07ff4a8efdae49ba17ed2b65e3db534d" w:history="1">
        <w:r w:rsidRPr="00894A1A">
          <w:rPr>
            <w:rFonts w:ascii="Segoe UI" w:eastAsia="Times New Roman" w:hAnsi="Segoe UI" w:cs="Segoe UI"/>
            <w:color w:val="0000FF"/>
            <w:sz w:val="29"/>
            <w:szCs w:val="29"/>
            <w:u w:val="single"/>
            <w:lang w:val="en-US" w:eastAsia="ru-RU"/>
          </w:rPr>
          <w:t>autoantibodies</w:t>
        </w:r>
      </w:hyperlink>
      <w:r w:rsidRPr="00894A1A">
        <w:rPr>
          <w:rFonts w:ascii="Segoe UI" w:eastAsia="Times New Roman" w:hAnsi="Segoe UI" w:cs="Segoe UI"/>
          <w:color w:val="1A1C1C"/>
          <w:sz w:val="29"/>
          <w:szCs w:val="29"/>
          <w:lang w:val="en-US" w:eastAsia="ru-RU"/>
        </w:rPr>
        <w:t> against a </w:t>
      </w:r>
      <w:hyperlink r:id="rId13" w:anchor="Ze4d4c25e18b081c5d5f3eb8ec48c6de5" w:history="1">
        <w:r w:rsidRPr="00894A1A">
          <w:rPr>
            <w:rFonts w:ascii="Segoe UI" w:eastAsia="Times New Roman" w:hAnsi="Segoe UI" w:cs="Segoe UI"/>
            <w:color w:val="0000FF"/>
            <w:sz w:val="29"/>
            <w:szCs w:val="29"/>
            <w:u w:val="single"/>
            <w:lang w:val="en-US" w:eastAsia="ru-RU"/>
          </w:rPr>
          <w:t>proteolytic enzyme</w:t>
        </w:r>
      </w:hyperlink>
      <w:r w:rsidRPr="00894A1A">
        <w:rPr>
          <w:rFonts w:ascii="Segoe UI" w:eastAsia="Times New Roman" w:hAnsi="Segoe UI" w:cs="Segoe UI"/>
          <w:color w:val="1A1C1C"/>
          <w:sz w:val="29"/>
          <w:szCs w:val="29"/>
          <w:lang w:val="en-US" w:eastAsia="ru-RU"/>
        </w:rPr>
        <w:t> (</w:t>
      </w:r>
      <w:hyperlink r:id="rId14" w:anchor="Zb67d2df2d3f707b2c2934f03c6ae307b" w:history="1">
        <w:r w:rsidRPr="00894A1A">
          <w:rPr>
            <w:rFonts w:ascii="Segoe UI" w:eastAsia="Times New Roman" w:hAnsi="Segoe UI" w:cs="Segoe UI"/>
            <w:color w:val="0000FF"/>
            <w:sz w:val="29"/>
            <w:szCs w:val="29"/>
            <w:u w:val="single"/>
            <w:lang w:val="en-US" w:eastAsia="ru-RU"/>
          </w:rPr>
          <w:t>ADAMTS13</w:t>
        </w:r>
      </w:hyperlink>
      <w:r w:rsidRPr="00894A1A">
        <w:rPr>
          <w:rFonts w:ascii="Segoe UI" w:eastAsia="Times New Roman" w:hAnsi="Segoe UI" w:cs="Segoe UI"/>
          <w:color w:val="1A1C1C"/>
          <w:sz w:val="29"/>
          <w:szCs w:val="29"/>
          <w:lang w:val="en-US" w:eastAsia="ru-RU"/>
        </w:rPr>
        <w:t>) that cleaves </w:t>
      </w:r>
      <w:hyperlink r:id="rId15" w:anchor="Z6848bc53710e734d7e1fef22e311eaf8" w:history="1">
        <w:r w:rsidRPr="00894A1A">
          <w:rPr>
            <w:rFonts w:ascii="Segoe UI" w:eastAsia="Times New Roman" w:hAnsi="Segoe UI" w:cs="Segoe UI"/>
            <w:color w:val="0000FF"/>
            <w:sz w:val="29"/>
            <w:szCs w:val="29"/>
            <w:u w:val="single"/>
            <w:lang w:val="en-US" w:eastAsia="ru-RU"/>
          </w:rPr>
          <w:t>von Willebrand factor</w:t>
        </w:r>
      </w:hyperlink>
      <w:r w:rsidRPr="00894A1A">
        <w:rPr>
          <w:rFonts w:ascii="Segoe UI" w:eastAsia="Times New Roman" w:hAnsi="Segoe UI" w:cs="Segoe UI"/>
          <w:color w:val="1A1C1C"/>
          <w:sz w:val="29"/>
          <w:szCs w:val="29"/>
          <w:lang w:val="en-US" w:eastAsia="ru-RU"/>
        </w:rPr>
        <w:t> (</w:t>
      </w:r>
      <w:hyperlink r:id="rId16" w:anchor="Z6848bc53710e734d7e1fef22e311eaf8" w:history="1">
        <w:r w:rsidRPr="00894A1A">
          <w:rPr>
            <w:rFonts w:ascii="Segoe UI" w:eastAsia="Times New Roman" w:hAnsi="Segoe UI" w:cs="Segoe UI"/>
            <w:color w:val="0000FF"/>
            <w:sz w:val="29"/>
            <w:szCs w:val="29"/>
            <w:u w:val="single"/>
            <w:lang w:val="en-US" w:eastAsia="ru-RU"/>
          </w:rPr>
          <w:t>vWF</w:t>
        </w:r>
      </w:hyperlink>
      <w:r w:rsidRPr="00894A1A">
        <w:rPr>
          <w:rFonts w:ascii="Segoe UI" w:eastAsia="Times New Roman" w:hAnsi="Segoe UI" w:cs="Segoe UI"/>
          <w:color w:val="1A1C1C"/>
          <w:sz w:val="29"/>
          <w:szCs w:val="29"/>
          <w:lang w:val="en-US" w:eastAsia="ru-RU"/>
        </w:rPr>
        <w:t>). The classic pentad of findings (</w:t>
      </w:r>
      <w:hyperlink r:id="rId17" w:anchor="Za5de83449ff6a749e6c1348b93b1f3b1" w:history="1">
        <w:r w:rsidRPr="00894A1A">
          <w:rPr>
            <w:rFonts w:ascii="Segoe UI" w:eastAsia="Times New Roman" w:hAnsi="Segoe UI" w:cs="Segoe UI"/>
            <w:color w:val="0000FF"/>
            <w:sz w:val="29"/>
            <w:szCs w:val="29"/>
            <w:u w:val="single"/>
            <w:lang w:val="en-US" w:eastAsia="ru-RU"/>
          </w:rPr>
          <w:t>fever</w:t>
        </w:r>
      </w:hyperlink>
      <w:r w:rsidRPr="00894A1A">
        <w:rPr>
          <w:rFonts w:ascii="Segoe UI" w:eastAsia="Times New Roman" w:hAnsi="Segoe UI" w:cs="Segoe UI"/>
          <w:color w:val="1A1C1C"/>
          <w:sz w:val="29"/>
          <w:szCs w:val="29"/>
          <w:lang w:val="en-US" w:eastAsia="ru-RU"/>
        </w:rPr>
        <w:t>, neurological abnormalities, </w:t>
      </w:r>
      <w:hyperlink r:id="rId18" w:anchor="Zdab14a350ac311c7a2589ab7d48358ad" w:history="1">
        <w:r w:rsidRPr="00894A1A">
          <w:rPr>
            <w:rFonts w:ascii="Segoe UI" w:eastAsia="Times New Roman" w:hAnsi="Segoe UI" w:cs="Segoe UI"/>
            <w:color w:val="0000FF"/>
            <w:sz w:val="29"/>
            <w:szCs w:val="29"/>
            <w:u w:val="single"/>
            <w:lang w:val="en-US" w:eastAsia="ru-RU"/>
          </w:rPr>
          <w:t>thrombocytopenia</w:t>
        </w:r>
      </w:hyperlink>
      <w:r w:rsidRPr="00894A1A">
        <w:rPr>
          <w:rFonts w:ascii="Segoe UI" w:eastAsia="Times New Roman" w:hAnsi="Segoe UI" w:cs="Segoe UI"/>
          <w:color w:val="1A1C1C"/>
          <w:sz w:val="29"/>
          <w:szCs w:val="29"/>
          <w:lang w:val="en-US" w:eastAsia="ru-RU"/>
        </w:rPr>
        <w:t>, </w:t>
      </w:r>
      <w:hyperlink r:id="rId19" w:anchor="Zda0b304b42e7d61e473888461c687343" w:history="1">
        <w:r w:rsidRPr="00894A1A">
          <w:rPr>
            <w:rFonts w:ascii="Segoe UI" w:eastAsia="Times New Roman" w:hAnsi="Segoe UI" w:cs="Segoe UI"/>
            <w:color w:val="0000FF"/>
            <w:sz w:val="29"/>
            <w:szCs w:val="29"/>
            <w:u w:val="single"/>
            <w:lang w:val="en-US" w:eastAsia="ru-RU"/>
          </w:rPr>
          <w:t>microangiopathic hemolytic anemia</w:t>
        </w:r>
      </w:hyperlink>
      <w:r w:rsidRPr="00894A1A">
        <w:rPr>
          <w:rFonts w:ascii="Segoe UI" w:eastAsia="Times New Roman" w:hAnsi="Segoe UI" w:cs="Segoe UI"/>
          <w:color w:val="1A1C1C"/>
          <w:sz w:val="29"/>
          <w:szCs w:val="29"/>
          <w:lang w:val="en-US" w:eastAsia="ru-RU"/>
        </w:rPr>
        <w:t>, and impaired renal function) is seen in a minority of patients. TTP is a hematologic emergency. If TTP is strongly suspected and initial laboratory tests support the diagnosis, treatment with plasma exchange should begin immediately, as the condition may be fatal if left untreated.</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val="en-US" w:eastAsia="ru-RU"/>
        </w:rPr>
      </w:pPr>
    </w:p>
    <w:p w:rsidR="00894A1A" w:rsidRPr="00894A1A" w:rsidRDefault="00894A1A" w:rsidP="00894A1A">
      <w:pPr>
        <w:shd w:val="clear" w:color="auto" w:fill="FFFFFF"/>
        <w:spacing w:after="0"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NOTES</w:t>
      </w:r>
    </w:p>
    <w:p w:rsidR="00894A1A" w:rsidRPr="00894A1A" w:rsidRDefault="00894A1A" w:rsidP="00894A1A">
      <w:pPr>
        <w:shd w:val="clear" w:color="auto" w:fill="FFFFFF"/>
        <w:spacing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FEEDBACK</w:t>
      </w:r>
    </w:p>
    <w:p w:rsidR="00894A1A" w:rsidRPr="00894A1A" w:rsidRDefault="00894A1A" w:rsidP="00894A1A">
      <w:pPr>
        <w:shd w:val="clear" w:color="auto" w:fill="F1F3F4"/>
        <w:spacing w:after="0" w:line="288" w:lineRule="atLeast"/>
        <w:outlineLvl w:val="1"/>
        <w:rPr>
          <w:rFonts w:ascii="Segoe UI" w:eastAsia="Times New Roman" w:hAnsi="Segoe UI" w:cs="Segoe UI"/>
          <w:b/>
          <w:bCs/>
          <w:color w:val="364149"/>
          <w:sz w:val="29"/>
          <w:szCs w:val="29"/>
          <w:lang w:eastAsia="ru-RU"/>
        </w:rPr>
      </w:pPr>
      <w:r w:rsidRPr="00894A1A">
        <w:rPr>
          <w:rFonts w:ascii="Segoe UI" w:eastAsia="Times New Roman" w:hAnsi="Segoe UI" w:cs="Segoe UI"/>
          <w:b/>
          <w:bCs/>
          <w:color w:val="364149"/>
          <w:sz w:val="29"/>
          <w:szCs w:val="29"/>
          <w:lang w:eastAsia="ru-RU"/>
        </w:rPr>
        <w:t>Epidemiology</w:t>
      </w:r>
    </w:p>
    <w:p w:rsidR="00894A1A" w:rsidRPr="00894A1A" w:rsidRDefault="00894A1A" w:rsidP="00894A1A">
      <w:pPr>
        <w:numPr>
          <w:ilvl w:val="0"/>
          <w:numId w:val="1"/>
        </w:numPr>
        <w:shd w:val="clear" w:color="auto" w:fill="FFFFFF"/>
        <w:spacing w:after="0" w:line="360" w:lineRule="atLeast"/>
        <w:ind w:left="240"/>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Primarily adult individuals (median age at diagnosis: </w:t>
      </w:r>
      <w:r w:rsidRPr="00894A1A">
        <w:rPr>
          <w:rFonts w:ascii="Cambria Math" w:eastAsia="Times New Roman" w:hAnsi="Cambria Math" w:cs="Cambria Math"/>
          <w:color w:val="1A1C1C"/>
          <w:sz w:val="29"/>
          <w:szCs w:val="29"/>
          <w:lang w:val="en-US" w:eastAsia="ru-RU"/>
        </w:rPr>
        <w:t>∼</w:t>
      </w:r>
      <w:r w:rsidRPr="00894A1A">
        <w:rPr>
          <w:rFonts w:ascii="Segoe UI" w:eastAsia="Times New Roman" w:hAnsi="Segoe UI" w:cs="Segoe UI"/>
          <w:color w:val="1A1C1C"/>
          <w:sz w:val="29"/>
          <w:szCs w:val="29"/>
          <w:lang w:val="en-US" w:eastAsia="ru-RU"/>
        </w:rPr>
        <w:t xml:space="preserve"> 40 years) </w:t>
      </w:r>
    </w:p>
    <w:p w:rsidR="00894A1A" w:rsidRPr="00894A1A" w:rsidRDefault="00894A1A" w:rsidP="00894A1A">
      <w:pPr>
        <w:numPr>
          <w:ilvl w:val="0"/>
          <w:numId w:val="1"/>
        </w:numPr>
        <w:shd w:val="clear" w:color="auto" w:fill="FFFFFF"/>
        <w:spacing w:after="0" w:line="360" w:lineRule="atLeast"/>
        <w:ind w:left="240"/>
        <w:rPr>
          <w:rFonts w:ascii="Segoe UI" w:eastAsia="Times New Roman" w:hAnsi="Segoe UI" w:cs="Segoe UI"/>
          <w:color w:val="1A1C1C"/>
          <w:sz w:val="29"/>
          <w:szCs w:val="29"/>
          <w:lang w:val="en-US" w:eastAsia="ru-RU"/>
        </w:rPr>
      </w:pPr>
      <w:r w:rsidRPr="00894A1A">
        <w:rPr>
          <w:rFonts w:ascii="Segoe UI" w:eastAsia="Times New Roman" w:hAnsi="Segoe UI" w:cs="Segoe UI"/>
          <w:b/>
          <w:bCs/>
          <w:color w:val="1A1C1C"/>
          <w:sz w:val="29"/>
          <w:szCs w:val="29"/>
          <w:lang w:val="en-US" w:eastAsia="ru-RU"/>
        </w:rPr>
        <w:t>More common in women</w:t>
      </w:r>
      <w:r w:rsidRPr="00894A1A">
        <w:rPr>
          <w:rFonts w:ascii="Segoe UI" w:eastAsia="Times New Roman" w:hAnsi="Segoe UI" w:cs="Segoe UI"/>
          <w:color w:val="1A1C1C"/>
          <w:sz w:val="29"/>
          <w:szCs w:val="29"/>
          <w:lang w:val="en-US" w:eastAsia="ru-RU"/>
        </w:rPr>
        <w:t> and in Black populations</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val="en-US" w:eastAsia="ru-RU"/>
        </w:rPr>
      </w:pPr>
      <w:r w:rsidRPr="00894A1A">
        <w:rPr>
          <w:rFonts w:ascii="Segoe UI" w:eastAsia="Times New Roman" w:hAnsi="Segoe UI" w:cs="Segoe UI"/>
          <w:color w:val="687882"/>
          <w:sz w:val="29"/>
          <w:szCs w:val="29"/>
          <w:lang w:val="en-US" w:eastAsia="ru-RU"/>
        </w:rPr>
        <w:t>Epidemiological data refers to the US, unless otherwise specified.</w:t>
      </w:r>
    </w:p>
    <w:p w:rsidR="00894A1A" w:rsidRPr="00894A1A" w:rsidRDefault="00894A1A" w:rsidP="00894A1A">
      <w:pPr>
        <w:shd w:val="clear" w:color="auto" w:fill="FFFFFF"/>
        <w:spacing w:after="0"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NOTES</w:t>
      </w:r>
    </w:p>
    <w:p w:rsidR="00894A1A" w:rsidRPr="00894A1A" w:rsidRDefault="00894A1A" w:rsidP="00894A1A">
      <w:pPr>
        <w:shd w:val="clear" w:color="auto" w:fill="FFFFFF"/>
        <w:spacing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FEEDBACK</w:t>
      </w:r>
    </w:p>
    <w:p w:rsidR="00894A1A" w:rsidRPr="00894A1A" w:rsidRDefault="00894A1A" w:rsidP="00894A1A">
      <w:pPr>
        <w:shd w:val="clear" w:color="auto" w:fill="F1F3F4"/>
        <w:spacing w:after="0" w:line="288" w:lineRule="atLeast"/>
        <w:outlineLvl w:val="1"/>
        <w:rPr>
          <w:rFonts w:ascii="Segoe UI" w:eastAsia="Times New Roman" w:hAnsi="Segoe UI" w:cs="Segoe UI"/>
          <w:b/>
          <w:bCs/>
          <w:color w:val="364149"/>
          <w:sz w:val="29"/>
          <w:szCs w:val="29"/>
          <w:lang w:eastAsia="ru-RU"/>
        </w:rPr>
      </w:pPr>
      <w:r w:rsidRPr="00894A1A">
        <w:rPr>
          <w:rFonts w:ascii="Segoe UI" w:eastAsia="Times New Roman" w:hAnsi="Segoe UI" w:cs="Segoe UI"/>
          <w:b/>
          <w:bCs/>
          <w:color w:val="364149"/>
          <w:sz w:val="29"/>
          <w:szCs w:val="29"/>
          <w:lang w:eastAsia="ru-RU"/>
        </w:rPr>
        <w:t>Etiology</w:t>
      </w:r>
    </w:p>
    <w:p w:rsidR="00894A1A" w:rsidRPr="00894A1A" w:rsidRDefault="00894A1A" w:rsidP="00894A1A">
      <w:pPr>
        <w:numPr>
          <w:ilvl w:val="0"/>
          <w:numId w:val="2"/>
        </w:numPr>
        <w:shd w:val="clear" w:color="auto" w:fill="FFFFFF"/>
        <w:spacing w:after="0" w:line="360" w:lineRule="atLeast"/>
        <w:ind w:left="240"/>
        <w:rPr>
          <w:rFonts w:ascii="Segoe UI" w:eastAsia="Times New Roman" w:hAnsi="Segoe UI" w:cs="Segoe UI"/>
          <w:color w:val="1A1C1C"/>
          <w:sz w:val="29"/>
          <w:szCs w:val="29"/>
          <w:lang w:eastAsia="ru-RU"/>
        </w:rPr>
      </w:pPr>
      <w:hyperlink r:id="rId20" w:anchor="Zb67d2df2d3f707b2c2934f03c6ae307b" w:history="1">
        <w:r w:rsidRPr="00894A1A">
          <w:rPr>
            <w:rFonts w:ascii="Segoe UI" w:eastAsia="Times New Roman" w:hAnsi="Segoe UI" w:cs="Segoe UI"/>
            <w:b/>
            <w:bCs/>
            <w:color w:val="0000FF"/>
            <w:sz w:val="29"/>
            <w:szCs w:val="29"/>
            <w:u w:val="single"/>
            <w:lang w:eastAsia="ru-RU"/>
          </w:rPr>
          <w:t>ADAMTS13</w:t>
        </w:r>
      </w:hyperlink>
      <w:r w:rsidRPr="00894A1A">
        <w:rPr>
          <w:rFonts w:ascii="Segoe UI" w:eastAsia="Times New Roman" w:hAnsi="Segoe UI" w:cs="Segoe UI"/>
          <w:b/>
          <w:bCs/>
          <w:color w:val="1A1C1C"/>
          <w:sz w:val="29"/>
          <w:szCs w:val="29"/>
          <w:lang w:eastAsia="ru-RU"/>
        </w:rPr>
        <w:t> deficiency/inhibition</w:t>
      </w:r>
      <w:r w:rsidRPr="00894A1A">
        <w:rPr>
          <w:rFonts w:ascii="Segoe UI" w:eastAsia="Times New Roman" w:hAnsi="Segoe UI" w:cs="Segoe UI"/>
          <w:color w:val="1A1C1C"/>
          <w:sz w:val="29"/>
          <w:szCs w:val="29"/>
          <w:lang w:eastAsia="ru-RU"/>
        </w:rPr>
        <w:t> </w:t>
      </w:r>
      <w:r w:rsidRPr="00894A1A">
        <w:rPr>
          <w:rFonts w:ascii="Segoe UI" w:eastAsia="Times New Roman" w:hAnsi="Segoe UI" w:cs="Segoe UI"/>
          <w:color w:val="1A1C1C"/>
          <w:sz w:val="19"/>
          <w:szCs w:val="19"/>
          <w:vertAlign w:val="superscript"/>
          <w:lang w:eastAsia="ru-RU"/>
        </w:rPr>
        <w:t>[1]</w:t>
      </w:r>
    </w:p>
    <w:p w:rsidR="00894A1A" w:rsidRPr="00894A1A" w:rsidRDefault="00894A1A" w:rsidP="00894A1A">
      <w:pPr>
        <w:numPr>
          <w:ilvl w:val="1"/>
          <w:numId w:val="2"/>
        </w:numPr>
        <w:shd w:val="clear" w:color="auto" w:fill="FFFFFF"/>
        <w:spacing w:after="0" w:line="360" w:lineRule="atLeast"/>
        <w:ind w:left="480"/>
        <w:rPr>
          <w:rFonts w:ascii="Segoe UI" w:eastAsia="Times New Roman" w:hAnsi="Segoe UI" w:cs="Segoe UI"/>
          <w:color w:val="1A1C1C"/>
          <w:sz w:val="29"/>
          <w:szCs w:val="29"/>
          <w:lang w:val="en-US" w:eastAsia="ru-RU"/>
        </w:rPr>
      </w:pPr>
      <w:r w:rsidRPr="00894A1A">
        <w:rPr>
          <w:rFonts w:ascii="Segoe UI" w:eastAsia="Times New Roman" w:hAnsi="Segoe UI" w:cs="Segoe UI"/>
          <w:b/>
          <w:bCs/>
          <w:color w:val="1A1C1C"/>
          <w:sz w:val="29"/>
          <w:szCs w:val="29"/>
          <w:lang w:val="en-US" w:eastAsia="ru-RU"/>
        </w:rPr>
        <w:t>Acquired TTP (</w:t>
      </w:r>
      <w:r w:rsidRPr="00894A1A">
        <w:rPr>
          <w:rFonts w:ascii="Cambria Math" w:eastAsia="Times New Roman" w:hAnsi="Cambria Math" w:cs="Cambria Math"/>
          <w:b/>
          <w:bCs/>
          <w:color w:val="1A1C1C"/>
          <w:sz w:val="29"/>
          <w:szCs w:val="29"/>
          <w:lang w:val="en-US" w:eastAsia="ru-RU"/>
        </w:rPr>
        <w:t>∼</w:t>
      </w:r>
      <w:r w:rsidRPr="00894A1A">
        <w:rPr>
          <w:rFonts w:ascii="Segoe UI" w:eastAsia="Times New Roman" w:hAnsi="Segoe UI" w:cs="Segoe UI"/>
          <w:b/>
          <w:bCs/>
          <w:color w:val="1A1C1C"/>
          <w:sz w:val="29"/>
          <w:szCs w:val="29"/>
          <w:lang w:val="en-US" w:eastAsia="ru-RU"/>
        </w:rPr>
        <w:t xml:space="preserve"> 95%)</w:t>
      </w:r>
      <w:r w:rsidRPr="00894A1A">
        <w:rPr>
          <w:rFonts w:ascii="Segoe UI" w:eastAsia="Times New Roman" w:hAnsi="Segoe UI" w:cs="Segoe UI"/>
          <w:color w:val="1A1C1C"/>
          <w:sz w:val="29"/>
          <w:szCs w:val="29"/>
          <w:lang w:val="en-US" w:eastAsia="ru-RU"/>
        </w:rPr>
        <w:t>: </w:t>
      </w:r>
      <w:hyperlink r:id="rId21" w:anchor="Z07ff4a8efdae49ba17ed2b65e3db534d" w:history="1">
        <w:r w:rsidRPr="00894A1A">
          <w:rPr>
            <w:rFonts w:ascii="Segoe UI" w:eastAsia="Times New Roman" w:hAnsi="Segoe UI" w:cs="Segoe UI"/>
            <w:b/>
            <w:bCs/>
            <w:color w:val="0000FF"/>
            <w:sz w:val="29"/>
            <w:szCs w:val="29"/>
            <w:u w:val="single"/>
            <w:lang w:val="en-US" w:eastAsia="ru-RU"/>
          </w:rPr>
          <w:t>autoantibodies</w:t>
        </w:r>
      </w:hyperlink>
      <w:r w:rsidRPr="00894A1A">
        <w:rPr>
          <w:rFonts w:ascii="Segoe UI" w:eastAsia="Times New Roman" w:hAnsi="Segoe UI" w:cs="Segoe UI"/>
          <w:b/>
          <w:bCs/>
          <w:color w:val="1A1C1C"/>
          <w:sz w:val="29"/>
          <w:szCs w:val="29"/>
          <w:lang w:val="en-US" w:eastAsia="ru-RU"/>
        </w:rPr>
        <w:t> against </w:t>
      </w:r>
      <w:hyperlink r:id="rId22" w:anchor="Zb67d2df2d3f707b2c2934f03c6ae307b" w:history="1">
        <w:r w:rsidRPr="00894A1A">
          <w:rPr>
            <w:rFonts w:ascii="Segoe UI" w:eastAsia="Times New Roman" w:hAnsi="Segoe UI" w:cs="Segoe UI"/>
            <w:b/>
            <w:bCs/>
            <w:color w:val="0000FF"/>
            <w:sz w:val="29"/>
            <w:szCs w:val="29"/>
            <w:u w:val="single"/>
            <w:lang w:val="en-US" w:eastAsia="ru-RU"/>
          </w:rPr>
          <w:t>ADAMTS13</w:t>
        </w:r>
      </w:hyperlink>
      <w:r w:rsidRPr="00894A1A">
        <w:rPr>
          <w:rFonts w:ascii="Segoe UI" w:eastAsia="Times New Roman" w:hAnsi="Segoe UI" w:cs="Segoe UI"/>
          <w:color w:val="1A1C1C"/>
          <w:sz w:val="29"/>
          <w:szCs w:val="29"/>
          <w:lang w:val="en-US" w:eastAsia="ru-RU"/>
        </w:rPr>
        <w:t> (see “Pathophysiology” below)</w:t>
      </w:r>
    </w:p>
    <w:p w:rsidR="00894A1A" w:rsidRPr="00894A1A" w:rsidRDefault="00894A1A" w:rsidP="00894A1A">
      <w:pPr>
        <w:numPr>
          <w:ilvl w:val="1"/>
          <w:numId w:val="2"/>
        </w:numPr>
        <w:shd w:val="clear" w:color="auto" w:fill="FFFFFF"/>
        <w:spacing w:after="0" w:line="360" w:lineRule="atLeast"/>
        <w:ind w:left="480"/>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Congenital TTP (</w:t>
      </w:r>
      <w:r w:rsidRPr="00894A1A">
        <w:rPr>
          <w:rFonts w:ascii="Cambria Math" w:eastAsia="Times New Roman" w:hAnsi="Cambria Math" w:cs="Cambria Math"/>
          <w:color w:val="1A1C1C"/>
          <w:sz w:val="29"/>
          <w:szCs w:val="29"/>
          <w:lang w:val="en-US" w:eastAsia="ru-RU"/>
        </w:rPr>
        <w:t>∼</w:t>
      </w:r>
      <w:r w:rsidRPr="00894A1A">
        <w:rPr>
          <w:rFonts w:ascii="Segoe UI" w:eastAsia="Times New Roman" w:hAnsi="Segoe UI" w:cs="Segoe UI"/>
          <w:color w:val="1A1C1C"/>
          <w:sz w:val="29"/>
          <w:szCs w:val="29"/>
          <w:lang w:val="en-US" w:eastAsia="ru-RU"/>
        </w:rPr>
        <w:t xml:space="preserve"> 5%): </w:t>
      </w:r>
      <w:hyperlink r:id="rId23" w:anchor="Zd46cdaeb8b7dedcfe18f485c50393656" w:history="1">
        <w:r w:rsidRPr="00894A1A">
          <w:rPr>
            <w:rFonts w:ascii="Segoe UI" w:eastAsia="Times New Roman" w:hAnsi="Segoe UI" w:cs="Segoe UI"/>
            <w:color w:val="0000FF"/>
            <w:sz w:val="29"/>
            <w:szCs w:val="29"/>
            <w:u w:val="single"/>
            <w:lang w:val="en-US" w:eastAsia="ru-RU"/>
          </w:rPr>
          <w:t>gene mutations</w:t>
        </w:r>
      </w:hyperlink>
      <w:r w:rsidRPr="00894A1A">
        <w:rPr>
          <w:rFonts w:ascii="Segoe UI" w:eastAsia="Times New Roman" w:hAnsi="Segoe UI" w:cs="Segoe UI"/>
          <w:color w:val="1A1C1C"/>
          <w:sz w:val="29"/>
          <w:szCs w:val="29"/>
          <w:lang w:val="en-US" w:eastAsia="ru-RU"/>
        </w:rPr>
        <w:t> resulting in deficiency of </w:t>
      </w:r>
      <w:hyperlink r:id="rId24" w:anchor="Zb67d2df2d3f707b2c2934f03c6ae307b" w:history="1">
        <w:r w:rsidRPr="00894A1A">
          <w:rPr>
            <w:rFonts w:ascii="Segoe UI" w:eastAsia="Times New Roman" w:hAnsi="Segoe UI" w:cs="Segoe UI"/>
            <w:color w:val="0000FF"/>
            <w:sz w:val="29"/>
            <w:szCs w:val="29"/>
            <w:u w:val="single"/>
            <w:lang w:val="en-US" w:eastAsia="ru-RU"/>
          </w:rPr>
          <w:t>ADAMTS13</w:t>
        </w:r>
      </w:hyperlink>
      <w:r w:rsidRPr="00894A1A">
        <w:rPr>
          <w:rFonts w:ascii="Segoe UI" w:eastAsia="Times New Roman" w:hAnsi="Segoe UI" w:cs="Segoe UI"/>
          <w:color w:val="1A1C1C"/>
          <w:sz w:val="29"/>
          <w:szCs w:val="29"/>
          <w:lang w:val="en-US" w:eastAsia="ru-RU"/>
        </w:rPr>
        <w:t> </w:t>
      </w:r>
    </w:p>
    <w:p w:rsidR="00894A1A" w:rsidRPr="00894A1A" w:rsidRDefault="00894A1A" w:rsidP="00894A1A">
      <w:pPr>
        <w:numPr>
          <w:ilvl w:val="0"/>
          <w:numId w:val="2"/>
        </w:numPr>
        <w:shd w:val="clear" w:color="auto" w:fill="FFFFFF"/>
        <w:spacing w:after="0" w:line="360" w:lineRule="atLeast"/>
        <w:ind w:left="240"/>
        <w:rPr>
          <w:rFonts w:ascii="Segoe UI" w:eastAsia="Times New Roman" w:hAnsi="Segoe UI" w:cs="Segoe UI"/>
          <w:color w:val="1A1C1C"/>
          <w:sz w:val="29"/>
          <w:szCs w:val="29"/>
          <w:lang w:eastAsia="ru-RU"/>
        </w:rPr>
      </w:pPr>
      <w:hyperlink r:id="rId25" w:anchor="Zbc0d0ff153bc5c7a27589815d0c842fd" w:history="1">
        <w:r w:rsidRPr="00894A1A">
          <w:rPr>
            <w:rFonts w:ascii="Segoe UI" w:eastAsia="Times New Roman" w:hAnsi="Segoe UI" w:cs="Segoe UI"/>
            <w:color w:val="0000FF"/>
            <w:sz w:val="29"/>
            <w:szCs w:val="29"/>
            <w:u w:val="single"/>
            <w:lang w:eastAsia="ru-RU"/>
          </w:rPr>
          <w:t>Risk factors</w:t>
        </w:r>
      </w:hyperlink>
      <w:r w:rsidRPr="00894A1A">
        <w:rPr>
          <w:rFonts w:ascii="Segoe UI" w:eastAsia="Times New Roman" w:hAnsi="Segoe UI" w:cs="Segoe UI"/>
          <w:color w:val="1A1C1C"/>
          <w:sz w:val="29"/>
          <w:szCs w:val="29"/>
          <w:lang w:eastAsia="ru-RU"/>
        </w:rPr>
        <w:t> </w:t>
      </w:r>
      <w:r w:rsidRPr="00894A1A">
        <w:rPr>
          <w:rFonts w:ascii="Segoe UI" w:eastAsia="Times New Roman" w:hAnsi="Segoe UI" w:cs="Segoe UI"/>
          <w:color w:val="1A1C1C"/>
          <w:sz w:val="19"/>
          <w:szCs w:val="19"/>
          <w:vertAlign w:val="superscript"/>
          <w:lang w:eastAsia="ru-RU"/>
        </w:rPr>
        <w:t>[1]</w:t>
      </w:r>
    </w:p>
    <w:p w:rsidR="00894A1A" w:rsidRPr="00894A1A" w:rsidRDefault="00894A1A" w:rsidP="00894A1A">
      <w:pPr>
        <w:numPr>
          <w:ilvl w:val="1"/>
          <w:numId w:val="2"/>
        </w:numPr>
        <w:shd w:val="clear" w:color="auto" w:fill="FFFFFF"/>
        <w:spacing w:after="0" w:line="360" w:lineRule="atLeast"/>
        <w:ind w:left="480"/>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lastRenderedPageBreak/>
        <w:t>Systemic disease: cancer, </w:t>
      </w:r>
      <w:hyperlink r:id="rId26" w:anchor="Z318c3fdbcf10c252f3453a2394e29d91" w:history="1">
        <w:r w:rsidRPr="00894A1A">
          <w:rPr>
            <w:rFonts w:ascii="Segoe UI" w:eastAsia="Times New Roman" w:hAnsi="Segoe UI" w:cs="Segoe UI"/>
            <w:color w:val="0000FF"/>
            <w:sz w:val="29"/>
            <w:szCs w:val="29"/>
            <w:u w:val="single"/>
            <w:lang w:val="en-US" w:eastAsia="ru-RU"/>
          </w:rPr>
          <w:t>HIV</w:t>
        </w:r>
      </w:hyperlink>
      <w:r w:rsidRPr="00894A1A">
        <w:rPr>
          <w:rFonts w:ascii="Segoe UI" w:eastAsia="Times New Roman" w:hAnsi="Segoe UI" w:cs="Segoe UI"/>
          <w:color w:val="1A1C1C"/>
          <w:sz w:val="29"/>
          <w:szCs w:val="29"/>
          <w:lang w:val="en-US" w:eastAsia="ru-RU"/>
        </w:rPr>
        <w:t>, </w:t>
      </w:r>
      <w:hyperlink r:id="rId27" w:anchor="Zc038efa4f85b330e4a8d1d0224d5f1a9" w:history="1">
        <w:r w:rsidRPr="00894A1A">
          <w:rPr>
            <w:rFonts w:ascii="Segoe UI" w:eastAsia="Times New Roman" w:hAnsi="Segoe UI" w:cs="Segoe UI"/>
            <w:color w:val="0000FF"/>
            <w:sz w:val="29"/>
            <w:szCs w:val="29"/>
            <w:u w:val="single"/>
            <w:lang w:val="en-US" w:eastAsia="ru-RU"/>
          </w:rPr>
          <w:t>SLE</w:t>
        </w:r>
      </w:hyperlink>
      <w:r w:rsidRPr="00894A1A">
        <w:rPr>
          <w:rFonts w:ascii="Segoe UI" w:eastAsia="Times New Roman" w:hAnsi="Segoe UI" w:cs="Segoe UI"/>
          <w:color w:val="1A1C1C"/>
          <w:sz w:val="29"/>
          <w:szCs w:val="29"/>
          <w:lang w:val="en-US" w:eastAsia="ru-RU"/>
        </w:rPr>
        <w:t>, infections</w:t>
      </w:r>
    </w:p>
    <w:p w:rsidR="00894A1A" w:rsidRPr="00894A1A" w:rsidRDefault="00894A1A" w:rsidP="00894A1A">
      <w:pPr>
        <w:numPr>
          <w:ilvl w:val="1"/>
          <w:numId w:val="2"/>
        </w:numPr>
        <w:shd w:val="clear" w:color="auto" w:fill="FFFFFF"/>
        <w:spacing w:after="0" w:line="360" w:lineRule="atLeast"/>
        <w:ind w:left="480"/>
        <w:rPr>
          <w:rFonts w:ascii="Segoe UI" w:eastAsia="Times New Roman" w:hAnsi="Segoe UI" w:cs="Segoe UI"/>
          <w:color w:val="1A1C1C"/>
          <w:sz w:val="29"/>
          <w:szCs w:val="29"/>
          <w:lang w:eastAsia="ru-RU"/>
        </w:rPr>
      </w:pPr>
      <w:hyperlink r:id="rId28" w:anchor="Zeba6f488931dd463917047bb9c5f18f4" w:history="1">
        <w:r w:rsidRPr="00894A1A">
          <w:rPr>
            <w:rFonts w:ascii="Segoe UI" w:eastAsia="Times New Roman" w:hAnsi="Segoe UI" w:cs="Segoe UI"/>
            <w:color w:val="0000FF"/>
            <w:sz w:val="29"/>
            <w:szCs w:val="29"/>
            <w:u w:val="single"/>
            <w:lang w:eastAsia="ru-RU"/>
          </w:rPr>
          <w:t>Pregnancy</w:t>
        </w:r>
      </w:hyperlink>
    </w:p>
    <w:p w:rsidR="00894A1A" w:rsidRPr="00894A1A" w:rsidRDefault="00894A1A" w:rsidP="00894A1A">
      <w:pPr>
        <w:numPr>
          <w:ilvl w:val="1"/>
          <w:numId w:val="2"/>
        </w:numPr>
        <w:shd w:val="clear" w:color="auto" w:fill="FFFFFF"/>
        <w:spacing w:after="0" w:line="360" w:lineRule="atLeast"/>
        <w:ind w:left="480"/>
        <w:rPr>
          <w:rFonts w:ascii="Segoe UI" w:eastAsia="Times New Roman" w:hAnsi="Segoe UI" w:cs="Segoe UI"/>
          <w:color w:val="1A1C1C"/>
          <w:sz w:val="29"/>
          <w:szCs w:val="29"/>
          <w:lang w:eastAsia="ru-RU"/>
        </w:rPr>
      </w:pPr>
      <w:hyperlink r:id="rId29" w:anchor="Zb6092b13eaa87d56098de697bde43bdc" w:history="1">
        <w:r w:rsidRPr="00894A1A">
          <w:rPr>
            <w:rFonts w:ascii="Segoe UI" w:eastAsia="Times New Roman" w:hAnsi="Segoe UI" w:cs="Segoe UI"/>
            <w:color w:val="0000FF"/>
            <w:sz w:val="29"/>
            <w:szCs w:val="29"/>
            <w:u w:val="single"/>
            <w:lang w:eastAsia="ru-RU"/>
          </w:rPr>
          <w:t>Drugs</w:t>
        </w:r>
      </w:hyperlink>
      <w:r w:rsidRPr="00894A1A">
        <w:rPr>
          <w:rFonts w:ascii="Segoe UI" w:eastAsia="Times New Roman" w:hAnsi="Segoe UI" w:cs="Segoe UI"/>
          <w:color w:val="1A1C1C"/>
          <w:sz w:val="29"/>
          <w:szCs w:val="29"/>
          <w:lang w:eastAsia="ru-RU"/>
        </w:rPr>
        <w:t> </w:t>
      </w:r>
    </w:p>
    <w:p w:rsidR="00894A1A" w:rsidRPr="00894A1A" w:rsidRDefault="00894A1A" w:rsidP="00894A1A">
      <w:pPr>
        <w:shd w:val="clear" w:color="auto" w:fill="FFFFFF"/>
        <w:spacing w:after="0"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NOTES</w:t>
      </w:r>
    </w:p>
    <w:p w:rsidR="00894A1A" w:rsidRPr="00894A1A" w:rsidRDefault="00894A1A" w:rsidP="00894A1A">
      <w:pPr>
        <w:shd w:val="clear" w:color="auto" w:fill="FFFFFF"/>
        <w:spacing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FEEDBACK</w:t>
      </w:r>
    </w:p>
    <w:p w:rsidR="00894A1A" w:rsidRPr="00894A1A" w:rsidRDefault="00894A1A" w:rsidP="00894A1A">
      <w:pPr>
        <w:shd w:val="clear" w:color="auto" w:fill="F1F3F4"/>
        <w:spacing w:after="0" w:line="288" w:lineRule="atLeast"/>
        <w:outlineLvl w:val="1"/>
        <w:rPr>
          <w:rFonts w:ascii="Segoe UI" w:eastAsia="Times New Roman" w:hAnsi="Segoe UI" w:cs="Segoe UI"/>
          <w:b/>
          <w:bCs/>
          <w:color w:val="364149"/>
          <w:sz w:val="29"/>
          <w:szCs w:val="29"/>
          <w:lang w:eastAsia="ru-RU"/>
        </w:rPr>
      </w:pPr>
      <w:r w:rsidRPr="00894A1A">
        <w:rPr>
          <w:rFonts w:ascii="Segoe UI" w:eastAsia="Times New Roman" w:hAnsi="Segoe UI" w:cs="Segoe UI"/>
          <w:b/>
          <w:bCs/>
          <w:color w:val="364149"/>
          <w:sz w:val="29"/>
          <w:szCs w:val="29"/>
          <w:lang w:eastAsia="ru-RU"/>
        </w:rPr>
        <w:t>Pathophysiology</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TTP is a </w:t>
      </w:r>
      <w:r w:rsidRPr="00894A1A">
        <w:rPr>
          <w:rFonts w:ascii="Segoe UI" w:eastAsia="Times New Roman" w:hAnsi="Segoe UI" w:cs="Segoe UI"/>
          <w:b/>
          <w:bCs/>
          <w:color w:val="1A1C1C"/>
          <w:sz w:val="29"/>
          <w:szCs w:val="29"/>
          <w:lang w:val="en-US" w:eastAsia="ru-RU"/>
        </w:rPr>
        <w:t>thrombotic microangiopathy</w:t>
      </w:r>
      <w:r w:rsidRPr="00894A1A">
        <w:rPr>
          <w:rFonts w:ascii="Segoe UI" w:eastAsia="Times New Roman" w:hAnsi="Segoe UI" w:cs="Segoe UI"/>
          <w:color w:val="1A1C1C"/>
          <w:sz w:val="29"/>
          <w:szCs w:val="29"/>
          <w:lang w:val="en-US" w:eastAsia="ru-RU"/>
        </w:rPr>
        <w:t>, a condition in which microthrombi form and occlude the </w:t>
      </w:r>
      <w:hyperlink r:id="rId30" w:anchor="Zfbcdcd5e64220749208ce7e464c52612" w:history="1">
        <w:r w:rsidRPr="00894A1A">
          <w:rPr>
            <w:rFonts w:ascii="Segoe UI" w:eastAsia="Times New Roman" w:hAnsi="Segoe UI" w:cs="Segoe UI"/>
            <w:color w:val="0000FF"/>
            <w:sz w:val="29"/>
            <w:szCs w:val="29"/>
            <w:u w:val="single"/>
            <w:lang w:val="en-US" w:eastAsia="ru-RU"/>
          </w:rPr>
          <w:t>microvasculature</w:t>
        </w:r>
      </w:hyperlink>
      <w:r w:rsidRPr="00894A1A">
        <w:rPr>
          <w:rFonts w:ascii="Segoe UI" w:eastAsia="Times New Roman" w:hAnsi="Segoe UI" w:cs="Segoe UI"/>
          <w:color w:val="1A1C1C"/>
          <w:sz w:val="29"/>
          <w:szCs w:val="29"/>
          <w:lang w:val="en-US" w:eastAsia="ru-RU"/>
        </w:rPr>
        <w:t>. The other main </w:t>
      </w:r>
      <w:hyperlink r:id="rId31" w:anchor="Z9ec7e15d35674b4e19b7939527107d08" w:history="1">
        <w:r w:rsidRPr="00894A1A">
          <w:rPr>
            <w:rFonts w:ascii="Segoe UI" w:eastAsia="Times New Roman" w:hAnsi="Segoe UI" w:cs="Segoe UI"/>
            <w:color w:val="0000FF"/>
            <w:sz w:val="29"/>
            <w:szCs w:val="29"/>
            <w:u w:val="single"/>
            <w:lang w:val="en-US" w:eastAsia="ru-RU"/>
          </w:rPr>
          <w:t>thrombotic microangiopathy</w:t>
        </w:r>
      </w:hyperlink>
      <w:r w:rsidRPr="00894A1A">
        <w:rPr>
          <w:rFonts w:ascii="Segoe UI" w:eastAsia="Times New Roman" w:hAnsi="Segoe UI" w:cs="Segoe UI"/>
          <w:color w:val="1A1C1C"/>
          <w:sz w:val="29"/>
          <w:szCs w:val="29"/>
          <w:lang w:val="en-US" w:eastAsia="ru-RU"/>
        </w:rPr>
        <w:t> is </w:t>
      </w:r>
      <w:hyperlink r:id="rId32" w:anchor="Z759bb631d23a3535c2b55dfd91c4807b" w:history="1">
        <w:r w:rsidRPr="00894A1A">
          <w:rPr>
            <w:rFonts w:ascii="Segoe UI" w:eastAsia="Times New Roman" w:hAnsi="Segoe UI" w:cs="Segoe UI"/>
            <w:color w:val="0000FF"/>
            <w:sz w:val="29"/>
            <w:szCs w:val="29"/>
            <w:u w:val="single"/>
            <w:lang w:val="en-US" w:eastAsia="ru-RU"/>
          </w:rPr>
          <w:t>hemolytic uremic syndrome</w:t>
        </w:r>
      </w:hyperlink>
      <w:r w:rsidRPr="00894A1A">
        <w:rPr>
          <w:rFonts w:ascii="Segoe UI" w:eastAsia="Times New Roman" w:hAnsi="Segoe UI" w:cs="Segoe UI"/>
          <w:color w:val="1A1C1C"/>
          <w:sz w:val="29"/>
          <w:szCs w:val="29"/>
          <w:lang w:val="en-US" w:eastAsia="ru-RU"/>
        </w:rPr>
        <w:t> (</w:t>
      </w:r>
      <w:hyperlink r:id="rId33" w:anchor="Z759bb631d23a3535c2b55dfd91c4807b" w:history="1">
        <w:r w:rsidRPr="00894A1A">
          <w:rPr>
            <w:rFonts w:ascii="Segoe UI" w:eastAsia="Times New Roman" w:hAnsi="Segoe UI" w:cs="Segoe UI"/>
            <w:color w:val="0000FF"/>
            <w:sz w:val="29"/>
            <w:szCs w:val="29"/>
            <w:u w:val="single"/>
            <w:lang w:val="en-US" w:eastAsia="ru-RU"/>
          </w:rPr>
          <w:t>HUS</w:t>
        </w:r>
      </w:hyperlink>
      <w:r w:rsidRPr="00894A1A">
        <w:rPr>
          <w:rFonts w:ascii="Segoe UI" w:eastAsia="Times New Roman" w:hAnsi="Segoe UI" w:cs="Segoe UI"/>
          <w:color w:val="1A1C1C"/>
          <w:sz w:val="29"/>
          <w:szCs w:val="29"/>
          <w:lang w:val="en-US" w:eastAsia="ru-RU"/>
        </w:rPr>
        <w:t>). Although TTP and </w:t>
      </w:r>
      <w:hyperlink r:id="rId34" w:anchor="Z759bb631d23a3535c2b55dfd91c4807b" w:history="1">
        <w:r w:rsidRPr="00894A1A">
          <w:rPr>
            <w:rFonts w:ascii="Segoe UI" w:eastAsia="Times New Roman" w:hAnsi="Segoe UI" w:cs="Segoe UI"/>
            <w:color w:val="0000FF"/>
            <w:sz w:val="29"/>
            <w:szCs w:val="29"/>
            <w:u w:val="single"/>
            <w:lang w:val="en-US" w:eastAsia="ru-RU"/>
          </w:rPr>
          <w:t>HUS</w:t>
        </w:r>
      </w:hyperlink>
      <w:r w:rsidRPr="00894A1A">
        <w:rPr>
          <w:rFonts w:ascii="Segoe UI" w:eastAsia="Times New Roman" w:hAnsi="Segoe UI" w:cs="Segoe UI"/>
          <w:color w:val="1A1C1C"/>
          <w:sz w:val="29"/>
          <w:szCs w:val="29"/>
          <w:lang w:val="en-US" w:eastAsia="ru-RU"/>
        </w:rPr>
        <w:t> share similarities in both pathophysiological findings and clinical features, these conditions differ in etiology; TTP, unlike </w:t>
      </w:r>
      <w:hyperlink r:id="rId35" w:anchor="Z759bb631d23a3535c2b55dfd91c4807b" w:history="1">
        <w:r w:rsidRPr="00894A1A">
          <w:rPr>
            <w:rFonts w:ascii="Segoe UI" w:eastAsia="Times New Roman" w:hAnsi="Segoe UI" w:cs="Segoe UI"/>
            <w:color w:val="0000FF"/>
            <w:sz w:val="29"/>
            <w:szCs w:val="29"/>
            <w:u w:val="single"/>
            <w:lang w:val="en-US" w:eastAsia="ru-RU"/>
          </w:rPr>
          <w:t>HUS</w:t>
        </w:r>
      </w:hyperlink>
      <w:r w:rsidRPr="00894A1A">
        <w:rPr>
          <w:rFonts w:ascii="Segoe UI" w:eastAsia="Times New Roman" w:hAnsi="Segoe UI" w:cs="Segoe UI"/>
          <w:color w:val="1A1C1C"/>
          <w:sz w:val="29"/>
          <w:szCs w:val="29"/>
          <w:lang w:val="en-US" w:eastAsia="ru-RU"/>
        </w:rPr>
        <w:t>, is caused by a deficiency of </w:t>
      </w:r>
      <w:hyperlink r:id="rId36" w:anchor="Zb67d2df2d3f707b2c2934f03c6ae307b" w:history="1">
        <w:r w:rsidRPr="00894A1A">
          <w:rPr>
            <w:rFonts w:ascii="Segoe UI" w:eastAsia="Times New Roman" w:hAnsi="Segoe UI" w:cs="Segoe UI"/>
            <w:color w:val="0000FF"/>
            <w:sz w:val="29"/>
            <w:szCs w:val="29"/>
            <w:u w:val="single"/>
            <w:lang w:val="en-US" w:eastAsia="ru-RU"/>
          </w:rPr>
          <w:t>ADAMTS13</w:t>
        </w:r>
      </w:hyperlink>
      <w:r w:rsidRPr="00894A1A">
        <w:rPr>
          <w:rFonts w:ascii="Segoe UI" w:eastAsia="Times New Roman" w:hAnsi="Segoe UI" w:cs="Segoe UI"/>
          <w:color w:val="1A1C1C"/>
          <w:sz w:val="29"/>
          <w:szCs w:val="29"/>
          <w:lang w:val="en-US" w:eastAsia="ru-RU"/>
        </w:rPr>
        <w:t>.</w:t>
      </w:r>
    </w:p>
    <w:p w:rsidR="00894A1A" w:rsidRPr="00894A1A" w:rsidRDefault="00894A1A" w:rsidP="00894A1A">
      <w:pPr>
        <w:numPr>
          <w:ilvl w:val="0"/>
          <w:numId w:val="3"/>
        </w:numPr>
        <w:shd w:val="clear" w:color="auto" w:fill="FFFFFF"/>
        <w:spacing w:after="0" w:line="360" w:lineRule="atLeast"/>
        <w:ind w:left="240"/>
        <w:rPr>
          <w:rFonts w:ascii="Segoe UI" w:eastAsia="Times New Roman" w:hAnsi="Segoe UI" w:cs="Segoe UI"/>
          <w:color w:val="1A1C1C"/>
          <w:sz w:val="29"/>
          <w:szCs w:val="29"/>
          <w:lang w:val="en-US" w:eastAsia="ru-RU"/>
        </w:rPr>
      </w:pPr>
      <w:hyperlink r:id="rId37" w:anchor="Z07ff4a8efdae49ba17ed2b65e3db534d" w:history="1">
        <w:r w:rsidRPr="00894A1A">
          <w:rPr>
            <w:rFonts w:ascii="Segoe UI" w:eastAsia="Times New Roman" w:hAnsi="Segoe UI" w:cs="Segoe UI"/>
            <w:color w:val="0000FF"/>
            <w:sz w:val="29"/>
            <w:szCs w:val="29"/>
            <w:u w:val="single"/>
            <w:lang w:val="en-US" w:eastAsia="ru-RU"/>
          </w:rPr>
          <w:t>Autoantibodies</w:t>
        </w:r>
      </w:hyperlink>
      <w:r w:rsidRPr="00894A1A">
        <w:rPr>
          <w:rFonts w:ascii="Segoe UI" w:eastAsia="Times New Roman" w:hAnsi="Segoe UI" w:cs="Segoe UI"/>
          <w:color w:val="1A1C1C"/>
          <w:sz w:val="29"/>
          <w:szCs w:val="29"/>
          <w:lang w:val="en-US" w:eastAsia="ru-RU"/>
        </w:rPr>
        <w:t> or </w:t>
      </w:r>
      <w:hyperlink r:id="rId38" w:anchor="Zd46cdaeb8b7dedcfe18f485c50393656" w:history="1">
        <w:r w:rsidRPr="00894A1A">
          <w:rPr>
            <w:rFonts w:ascii="Segoe UI" w:eastAsia="Times New Roman" w:hAnsi="Segoe UI" w:cs="Segoe UI"/>
            <w:color w:val="0000FF"/>
            <w:sz w:val="29"/>
            <w:szCs w:val="29"/>
            <w:u w:val="single"/>
            <w:lang w:val="en-US" w:eastAsia="ru-RU"/>
          </w:rPr>
          <w:t>gene mutations</w:t>
        </w:r>
      </w:hyperlink>
      <w:r w:rsidRPr="00894A1A">
        <w:rPr>
          <w:rFonts w:ascii="Segoe UI" w:eastAsia="Times New Roman" w:hAnsi="Segoe UI" w:cs="Segoe UI"/>
          <w:color w:val="1A1C1C"/>
          <w:sz w:val="29"/>
          <w:szCs w:val="29"/>
          <w:lang w:val="en-US" w:eastAsia="ru-RU"/>
        </w:rPr>
        <w:t> → </w:t>
      </w:r>
      <w:r w:rsidRPr="00894A1A">
        <w:rPr>
          <w:rFonts w:ascii="Segoe UI" w:eastAsia="Times New Roman" w:hAnsi="Segoe UI" w:cs="Segoe UI"/>
          <w:b/>
          <w:bCs/>
          <w:color w:val="1A1C1C"/>
          <w:sz w:val="29"/>
          <w:szCs w:val="29"/>
          <w:lang w:val="en-US" w:eastAsia="ru-RU"/>
        </w:rPr>
        <w:t>deficiency of ADAMTS13</w:t>
      </w:r>
      <w:r w:rsidRPr="00894A1A">
        <w:rPr>
          <w:rFonts w:ascii="Segoe UI" w:eastAsia="Times New Roman" w:hAnsi="Segoe UI" w:cs="Segoe UI"/>
          <w:color w:val="1A1C1C"/>
          <w:sz w:val="29"/>
          <w:szCs w:val="29"/>
          <w:lang w:val="en-US" w:eastAsia="ru-RU"/>
        </w:rPr>
        <w:t>  (a metalloprotease that cleaves </w:t>
      </w:r>
      <w:hyperlink r:id="rId39" w:anchor="Z6848bc53710e734d7e1fef22e311eaf8" w:history="1">
        <w:r w:rsidRPr="00894A1A">
          <w:rPr>
            <w:rFonts w:ascii="Segoe UI" w:eastAsia="Times New Roman" w:hAnsi="Segoe UI" w:cs="Segoe UI"/>
            <w:color w:val="0000FF"/>
            <w:sz w:val="29"/>
            <w:szCs w:val="29"/>
            <w:u w:val="single"/>
            <w:lang w:val="en-US" w:eastAsia="ru-RU"/>
          </w:rPr>
          <w:t>von Willebrand factor</w:t>
        </w:r>
      </w:hyperlink>
      <w:r w:rsidRPr="00894A1A">
        <w:rPr>
          <w:rFonts w:ascii="Segoe UI" w:eastAsia="Times New Roman" w:hAnsi="Segoe UI" w:cs="Segoe UI"/>
          <w:color w:val="1A1C1C"/>
          <w:sz w:val="29"/>
          <w:szCs w:val="29"/>
          <w:lang w:val="en-US" w:eastAsia="ru-RU"/>
        </w:rPr>
        <w:t>)</w:t>
      </w:r>
    </w:p>
    <w:p w:rsidR="00894A1A" w:rsidRPr="00894A1A" w:rsidRDefault="00894A1A" w:rsidP="00894A1A">
      <w:pPr>
        <w:numPr>
          <w:ilvl w:val="0"/>
          <w:numId w:val="4"/>
        </w:numPr>
        <w:shd w:val="clear" w:color="auto" w:fill="FFFFFF"/>
        <w:spacing w:after="0" w:line="360" w:lineRule="atLeast"/>
        <w:ind w:left="240"/>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 Breakdown of </w:t>
      </w:r>
      <w:hyperlink r:id="rId40" w:anchor="Z6848bc53710e734d7e1fef22e311eaf8" w:history="1">
        <w:r w:rsidRPr="00894A1A">
          <w:rPr>
            <w:rFonts w:ascii="Segoe UI" w:eastAsia="Times New Roman" w:hAnsi="Segoe UI" w:cs="Segoe UI"/>
            <w:color w:val="0000FF"/>
            <w:sz w:val="29"/>
            <w:szCs w:val="29"/>
            <w:u w:val="single"/>
            <w:lang w:val="en-US" w:eastAsia="ru-RU"/>
          </w:rPr>
          <w:t>vWF</w:t>
        </w:r>
      </w:hyperlink>
      <w:r w:rsidRPr="00894A1A">
        <w:rPr>
          <w:rFonts w:ascii="Segoe UI" w:eastAsia="Times New Roman" w:hAnsi="Segoe UI" w:cs="Segoe UI"/>
          <w:color w:val="1A1C1C"/>
          <w:sz w:val="29"/>
          <w:szCs w:val="29"/>
          <w:lang w:val="en-US" w:eastAsia="ru-RU"/>
        </w:rPr>
        <w:t> multimers → </w:t>
      </w:r>
      <w:hyperlink r:id="rId41" w:anchor="Z6848bc53710e734d7e1fef22e311eaf8" w:history="1">
        <w:r w:rsidRPr="00894A1A">
          <w:rPr>
            <w:rFonts w:ascii="Segoe UI" w:eastAsia="Times New Roman" w:hAnsi="Segoe UI" w:cs="Segoe UI"/>
            <w:color w:val="0000FF"/>
            <w:sz w:val="29"/>
            <w:szCs w:val="29"/>
            <w:u w:val="single"/>
            <w:lang w:val="en-US" w:eastAsia="ru-RU"/>
          </w:rPr>
          <w:t>vWF</w:t>
        </w:r>
      </w:hyperlink>
      <w:r w:rsidRPr="00894A1A">
        <w:rPr>
          <w:rFonts w:ascii="Segoe UI" w:eastAsia="Times New Roman" w:hAnsi="Segoe UI" w:cs="Segoe UI"/>
          <w:color w:val="1A1C1C"/>
          <w:sz w:val="29"/>
          <w:szCs w:val="29"/>
          <w:lang w:val="en-US" w:eastAsia="ru-RU"/>
        </w:rPr>
        <w:t> multimers accumulate on </w:t>
      </w:r>
      <w:hyperlink r:id="rId42" w:anchor="Z5497a0f4058d523c955929ca6a14200a" w:history="1">
        <w:r w:rsidRPr="00894A1A">
          <w:rPr>
            <w:rFonts w:ascii="Segoe UI" w:eastAsia="Times New Roman" w:hAnsi="Segoe UI" w:cs="Segoe UI"/>
            <w:color w:val="0000FF"/>
            <w:sz w:val="29"/>
            <w:szCs w:val="29"/>
            <w:u w:val="single"/>
            <w:lang w:val="en-US" w:eastAsia="ru-RU"/>
          </w:rPr>
          <w:t>endothelial</w:t>
        </w:r>
      </w:hyperlink>
      <w:r w:rsidRPr="00894A1A">
        <w:rPr>
          <w:rFonts w:ascii="Segoe UI" w:eastAsia="Times New Roman" w:hAnsi="Segoe UI" w:cs="Segoe UI"/>
          <w:color w:val="1A1C1C"/>
          <w:sz w:val="29"/>
          <w:szCs w:val="29"/>
          <w:lang w:val="en-US" w:eastAsia="ru-RU"/>
        </w:rPr>
        <w:t> cell surfaces </w:t>
      </w:r>
    </w:p>
    <w:p w:rsidR="00894A1A" w:rsidRPr="00894A1A" w:rsidRDefault="00894A1A" w:rsidP="00894A1A">
      <w:pPr>
        <w:numPr>
          <w:ilvl w:val="0"/>
          <w:numId w:val="5"/>
        </w:numPr>
        <w:shd w:val="clear" w:color="auto" w:fill="FFFFFF"/>
        <w:spacing w:after="0" w:line="360" w:lineRule="atLeast"/>
        <w:ind w:left="240"/>
        <w:rPr>
          <w:rFonts w:ascii="Segoe UI" w:eastAsia="Times New Roman" w:hAnsi="Segoe UI" w:cs="Segoe UI"/>
          <w:color w:val="1A1C1C"/>
          <w:sz w:val="29"/>
          <w:szCs w:val="29"/>
          <w:lang w:eastAsia="ru-RU"/>
        </w:rPr>
      </w:pPr>
      <w:hyperlink r:id="rId43" w:anchor="Z1bb983e4f09f5f7efad91197cb9f7b18" w:history="1">
        <w:r w:rsidRPr="00894A1A">
          <w:rPr>
            <w:rFonts w:ascii="Segoe UI" w:eastAsia="Times New Roman" w:hAnsi="Segoe UI" w:cs="Segoe UI"/>
            <w:color w:val="0000FF"/>
            <w:sz w:val="29"/>
            <w:szCs w:val="29"/>
            <w:u w:val="single"/>
            <w:lang w:eastAsia="ru-RU"/>
          </w:rPr>
          <w:t>Platelet adhesion</w:t>
        </w:r>
      </w:hyperlink>
      <w:r w:rsidRPr="00894A1A">
        <w:rPr>
          <w:rFonts w:ascii="Segoe UI" w:eastAsia="Times New Roman" w:hAnsi="Segoe UI" w:cs="Segoe UI"/>
          <w:color w:val="1A1C1C"/>
          <w:sz w:val="29"/>
          <w:szCs w:val="29"/>
          <w:lang w:eastAsia="ru-RU"/>
        </w:rPr>
        <w:t> and microthrombosis</w:t>
      </w:r>
    </w:p>
    <w:p w:rsidR="00894A1A" w:rsidRPr="00894A1A" w:rsidRDefault="00894A1A" w:rsidP="00894A1A">
      <w:pPr>
        <w:numPr>
          <w:ilvl w:val="0"/>
          <w:numId w:val="6"/>
        </w:numPr>
        <w:shd w:val="clear" w:color="auto" w:fill="FFFFFF"/>
        <w:spacing w:after="0" w:line="360" w:lineRule="atLeast"/>
        <w:ind w:left="240"/>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Microthrombi → fragmentation of </w:t>
      </w:r>
      <w:hyperlink r:id="rId44" w:anchor="Z79ddb9a0dd4dbd469d90aef3521a5f94" w:history="1">
        <w:r w:rsidRPr="00894A1A">
          <w:rPr>
            <w:rFonts w:ascii="Segoe UI" w:eastAsia="Times New Roman" w:hAnsi="Segoe UI" w:cs="Segoe UI"/>
            <w:color w:val="0000FF"/>
            <w:sz w:val="29"/>
            <w:szCs w:val="29"/>
            <w:u w:val="single"/>
            <w:lang w:val="en-US" w:eastAsia="ru-RU"/>
          </w:rPr>
          <w:t>RBCs</w:t>
        </w:r>
      </w:hyperlink>
      <w:r w:rsidRPr="00894A1A">
        <w:rPr>
          <w:rFonts w:ascii="Segoe UI" w:eastAsia="Times New Roman" w:hAnsi="Segoe UI" w:cs="Segoe UI"/>
          <w:color w:val="1A1C1C"/>
          <w:sz w:val="29"/>
          <w:szCs w:val="29"/>
          <w:lang w:val="en-US" w:eastAsia="ru-RU"/>
        </w:rPr>
        <w:t> with </w:t>
      </w:r>
      <w:hyperlink r:id="rId45" w:anchor="Z3249b305fc55e5da5556db2c3f296fbb" w:history="1">
        <w:r w:rsidRPr="00894A1A">
          <w:rPr>
            <w:rFonts w:ascii="Segoe UI" w:eastAsia="Times New Roman" w:hAnsi="Segoe UI" w:cs="Segoe UI"/>
            <w:color w:val="0000FF"/>
            <w:sz w:val="29"/>
            <w:szCs w:val="29"/>
            <w:u w:val="single"/>
            <w:lang w:val="en-US" w:eastAsia="ru-RU"/>
          </w:rPr>
          <w:t>schistocyte</w:t>
        </w:r>
      </w:hyperlink>
      <w:r w:rsidRPr="00894A1A">
        <w:rPr>
          <w:rFonts w:ascii="Segoe UI" w:eastAsia="Times New Roman" w:hAnsi="Segoe UI" w:cs="Segoe UI"/>
          <w:color w:val="1A1C1C"/>
          <w:sz w:val="29"/>
          <w:szCs w:val="29"/>
          <w:lang w:val="en-US" w:eastAsia="ru-RU"/>
        </w:rPr>
        <w:t> formation → </w:t>
      </w:r>
      <w:hyperlink r:id="rId46" w:anchor="Z958cf76990e9ccf502442ead34e224b0" w:history="1">
        <w:r w:rsidRPr="00894A1A">
          <w:rPr>
            <w:rFonts w:ascii="Segoe UI" w:eastAsia="Times New Roman" w:hAnsi="Segoe UI" w:cs="Segoe UI"/>
            <w:color w:val="0000FF"/>
            <w:sz w:val="29"/>
            <w:szCs w:val="29"/>
            <w:u w:val="single"/>
            <w:lang w:val="en-US" w:eastAsia="ru-RU"/>
          </w:rPr>
          <w:t>hemolytic anemia</w:t>
        </w:r>
      </w:hyperlink>
    </w:p>
    <w:p w:rsidR="00894A1A" w:rsidRPr="00894A1A" w:rsidRDefault="00894A1A" w:rsidP="00894A1A">
      <w:pPr>
        <w:numPr>
          <w:ilvl w:val="0"/>
          <w:numId w:val="7"/>
        </w:numPr>
        <w:shd w:val="clear" w:color="auto" w:fill="FFFFFF"/>
        <w:spacing w:after="0" w:line="360" w:lineRule="atLeast"/>
        <w:ind w:left="240"/>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Arteriolar and </w:t>
      </w:r>
      <w:hyperlink r:id="rId47" w:anchor="Zccc525184d694d883090fca453c06718" w:history="1">
        <w:r w:rsidRPr="00894A1A">
          <w:rPr>
            <w:rFonts w:ascii="Segoe UI" w:eastAsia="Times New Roman" w:hAnsi="Segoe UI" w:cs="Segoe UI"/>
            <w:color w:val="0000FF"/>
            <w:sz w:val="29"/>
            <w:szCs w:val="29"/>
            <w:u w:val="single"/>
            <w:lang w:val="en-US" w:eastAsia="ru-RU"/>
          </w:rPr>
          <w:t>capillary</w:t>
        </w:r>
      </w:hyperlink>
      <w:r w:rsidRPr="00894A1A">
        <w:rPr>
          <w:rFonts w:ascii="Segoe UI" w:eastAsia="Times New Roman" w:hAnsi="Segoe UI" w:cs="Segoe UI"/>
          <w:color w:val="1A1C1C"/>
          <w:sz w:val="29"/>
          <w:szCs w:val="29"/>
          <w:lang w:val="en-US" w:eastAsia="ru-RU"/>
        </w:rPr>
        <w:t> microthrombosis → end-organ </w:t>
      </w:r>
      <w:hyperlink r:id="rId48" w:anchor="Zbc05e544d46e794a60ac9ce9ec6883af" w:history="1">
        <w:r w:rsidRPr="00894A1A">
          <w:rPr>
            <w:rFonts w:ascii="Segoe UI" w:eastAsia="Times New Roman" w:hAnsi="Segoe UI" w:cs="Segoe UI"/>
            <w:color w:val="0000FF"/>
            <w:sz w:val="29"/>
            <w:szCs w:val="29"/>
            <w:u w:val="single"/>
            <w:lang w:val="en-US" w:eastAsia="ru-RU"/>
          </w:rPr>
          <w:t>ischemia</w:t>
        </w:r>
      </w:hyperlink>
      <w:r w:rsidRPr="00894A1A">
        <w:rPr>
          <w:rFonts w:ascii="Segoe UI" w:eastAsia="Times New Roman" w:hAnsi="Segoe UI" w:cs="Segoe UI"/>
          <w:color w:val="1A1C1C"/>
          <w:sz w:val="29"/>
          <w:szCs w:val="29"/>
          <w:lang w:val="en-US" w:eastAsia="ru-RU"/>
        </w:rPr>
        <w:t> and damage, especially in the brain and </w:t>
      </w:r>
      <w:hyperlink r:id="rId49" w:anchor="Z517d2cc21845787cbf2c6ff27c21cd8e" w:history="1">
        <w:r w:rsidRPr="00894A1A">
          <w:rPr>
            <w:rFonts w:ascii="Segoe UI" w:eastAsia="Times New Roman" w:hAnsi="Segoe UI" w:cs="Segoe UI"/>
            <w:color w:val="0000FF"/>
            <w:sz w:val="29"/>
            <w:szCs w:val="29"/>
            <w:u w:val="single"/>
            <w:lang w:val="en-US" w:eastAsia="ru-RU"/>
          </w:rPr>
          <w:t>kidneys</w:t>
        </w:r>
      </w:hyperlink>
      <w:r w:rsidRPr="00894A1A">
        <w:rPr>
          <w:rFonts w:ascii="Segoe UI" w:eastAsia="Times New Roman" w:hAnsi="Segoe UI" w:cs="Segoe UI"/>
          <w:color w:val="1A1C1C"/>
          <w:sz w:val="29"/>
          <w:szCs w:val="29"/>
          <w:lang w:val="en-US" w:eastAsia="ru-RU"/>
        </w:rPr>
        <w:t> (potentially resulting in </w:t>
      </w:r>
      <w:hyperlink r:id="rId50" w:anchor="Z6deecfc16edc5ff8ed1ad2f586f55305" w:history="1">
        <w:r w:rsidRPr="00894A1A">
          <w:rPr>
            <w:rFonts w:ascii="Segoe UI" w:eastAsia="Times New Roman" w:hAnsi="Segoe UI" w:cs="Segoe UI"/>
            <w:color w:val="0000FF"/>
            <w:sz w:val="29"/>
            <w:szCs w:val="29"/>
            <w:u w:val="single"/>
            <w:lang w:val="en-US" w:eastAsia="ru-RU"/>
          </w:rPr>
          <w:t>acute kidney injury</w:t>
        </w:r>
      </w:hyperlink>
      <w:r w:rsidRPr="00894A1A">
        <w:rPr>
          <w:rFonts w:ascii="Segoe UI" w:eastAsia="Times New Roman" w:hAnsi="Segoe UI" w:cs="Segoe UI"/>
          <w:color w:val="1A1C1C"/>
          <w:sz w:val="29"/>
          <w:szCs w:val="29"/>
          <w:lang w:val="en-US" w:eastAsia="ru-RU"/>
        </w:rPr>
        <w:t> or </w:t>
      </w:r>
      <w:hyperlink r:id="rId51" w:anchor="Zdd37bc451d2e210ed3e03be192079b6c" w:history="1">
        <w:r w:rsidRPr="00894A1A">
          <w:rPr>
            <w:rFonts w:ascii="Segoe UI" w:eastAsia="Times New Roman" w:hAnsi="Segoe UI" w:cs="Segoe UI"/>
            <w:color w:val="0000FF"/>
            <w:sz w:val="29"/>
            <w:szCs w:val="29"/>
            <w:u w:val="single"/>
            <w:lang w:val="en-US" w:eastAsia="ru-RU"/>
          </w:rPr>
          <w:t>stroke</w:t>
        </w:r>
      </w:hyperlink>
      <w:r w:rsidRPr="00894A1A">
        <w:rPr>
          <w:rFonts w:ascii="Segoe UI" w:eastAsia="Times New Roman" w:hAnsi="Segoe UI" w:cs="Segoe UI"/>
          <w:color w:val="1A1C1C"/>
          <w:sz w:val="29"/>
          <w:szCs w:val="29"/>
          <w:lang w:val="en-US" w:eastAsia="ru-RU"/>
        </w:rPr>
        <w:t>)</w:t>
      </w:r>
    </w:p>
    <w:p w:rsidR="00894A1A" w:rsidRPr="00894A1A" w:rsidRDefault="00894A1A" w:rsidP="00894A1A">
      <w:pPr>
        <w:shd w:val="clear" w:color="auto" w:fill="E9F0FC"/>
        <w:spacing w:line="360" w:lineRule="atLeast"/>
        <w:rPr>
          <w:rFonts w:ascii="Segoe UI" w:eastAsia="Times New Roman" w:hAnsi="Segoe UI" w:cs="Segoe UI"/>
          <w:color w:val="134186"/>
          <w:sz w:val="29"/>
          <w:szCs w:val="29"/>
          <w:lang w:val="en-US" w:eastAsia="ru-RU"/>
        </w:rPr>
      </w:pPr>
      <w:hyperlink r:id="rId52" w:anchor="Zb67d2df2d3f707b2c2934f03c6ae307b" w:history="1">
        <w:r w:rsidRPr="00894A1A">
          <w:rPr>
            <w:rFonts w:ascii="Segoe UI" w:eastAsia="Times New Roman" w:hAnsi="Segoe UI" w:cs="Segoe UI"/>
            <w:color w:val="0000FF"/>
            <w:sz w:val="29"/>
            <w:szCs w:val="29"/>
            <w:u w:val="single"/>
            <w:lang w:val="en-US" w:eastAsia="ru-RU"/>
          </w:rPr>
          <w:t>ADAMTS13</w:t>
        </w:r>
      </w:hyperlink>
      <w:r w:rsidRPr="00894A1A">
        <w:rPr>
          <w:rFonts w:ascii="Segoe UI" w:eastAsia="Times New Roman" w:hAnsi="Segoe UI" w:cs="Segoe UI"/>
          <w:color w:val="134186"/>
          <w:sz w:val="29"/>
          <w:szCs w:val="29"/>
          <w:lang w:val="en-US" w:eastAsia="ru-RU"/>
        </w:rPr>
        <w:t> deficiency → excess </w:t>
      </w:r>
      <w:hyperlink r:id="rId53" w:anchor="Z6848bc53710e734d7e1fef22e311eaf8" w:history="1">
        <w:r w:rsidRPr="00894A1A">
          <w:rPr>
            <w:rFonts w:ascii="Segoe UI" w:eastAsia="Times New Roman" w:hAnsi="Segoe UI" w:cs="Segoe UI"/>
            <w:color w:val="0000FF"/>
            <w:sz w:val="29"/>
            <w:szCs w:val="29"/>
            <w:u w:val="single"/>
            <w:lang w:val="en-US" w:eastAsia="ru-RU"/>
          </w:rPr>
          <w:t>vWF</w:t>
        </w:r>
      </w:hyperlink>
      <w:r w:rsidRPr="00894A1A">
        <w:rPr>
          <w:rFonts w:ascii="Segoe UI" w:eastAsia="Times New Roman" w:hAnsi="Segoe UI" w:cs="Segoe UI"/>
          <w:color w:val="134186"/>
          <w:sz w:val="29"/>
          <w:szCs w:val="29"/>
          <w:lang w:val="en-US" w:eastAsia="ru-RU"/>
        </w:rPr>
        <w:t> → microthrombus formation → blockage of small vessels → </w:t>
      </w:r>
      <w:hyperlink r:id="rId54" w:anchor="Z79ddb9a0dd4dbd469d90aef3521a5f94" w:history="1">
        <w:r w:rsidRPr="00894A1A">
          <w:rPr>
            <w:rFonts w:ascii="Segoe UI" w:eastAsia="Times New Roman" w:hAnsi="Segoe UI" w:cs="Segoe UI"/>
            <w:color w:val="0000FF"/>
            <w:sz w:val="29"/>
            <w:szCs w:val="29"/>
            <w:u w:val="single"/>
            <w:lang w:val="en-US" w:eastAsia="ru-RU"/>
          </w:rPr>
          <w:t>RBC</w:t>
        </w:r>
      </w:hyperlink>
      <w:r w:rsidRPr="00894A1A">
        <w:rPr>
          <w:rFonts w:ascii="Segoe UI" w:eastAsia="Times New Roman" w:hAnsi="Segoe UI" w:cs="Segoe UI"/>
          <w:color w:val="134186"/>
          <w:sz w:val="29"/>
          <w:szCs w:val="29"/>
          <w:lang w:val="en-US" w:eastAsia="ru-RU"/>
        </w:rPr>
        <w:t> fragmentation (</w:t>
      </w:r>
      <w:hyperlink r:id="rId55" w:anchor="Z958cf76990e9ccf502442ead34e224b0" w:history="1">
        <w:r w:rsidRPr="00894A1A">
          <w:rPr>
            <w:rFonts w:ascii="Segoe UI" w:eastAsia="Times New Roman" w:hAnsi="Segoe UI" w:cs="Segoe UI"/>
            <w:color w:val="0000FF"/>
            <w:sz w:val="29"/>
            <w:szCs w:val="29"/>
            <w:u w:val="single"/>
            <w:lang w:val="en-US" w:eastAsia="ru-RU"/>
          </w:rPr>
          <w:t>hemolysis</w:t>
        </w:r>
      </w:hyperlink>
      <w:r w:rsidRPr="00894A1A">
        <w:rPr>
          <w:rFonts w:ascii="Segoe UI" w:eastAsia="Times New Roman" w:hAnsi="Segoe UI" w:cs="Segoe UI"/>
          <w:color w:val="134186"/>
          <w:sz w:val="29"/>
          <w:szCs w:val="29"/>
          <w:lang w:val="en-US" w:eastAsia="ru-RU"/>
        </w:rPr>
        <w:t>) and </w:t>
      </w:r>
      <w:hyperlink r:id="rId56" w:anchor="Z94d640a5c20edc6f8dc976d9dfb183cd" w:history="1">
        <w:r w:rsidRPr="00894A1A">
          <w:rPr>
            <w:rFonts w:ascii="Segoe UI" w:eastAsia="Times New Roman" w:hAnsi="Segoe UI" w:cs="Segoe UI"/>
            <w:color w:val="0000FF"/>
            <w:sz w:val="29"/>
            <w:szCs w:val="29"/>
            <w:u w:val="single"/>
            <w:lang w:val="en-US" w:eastAsia="ru-RU"/>
          </w:rPr>
          <w:t>end-organ damage</w:t>
        </w:r>
      </w:hyperlink>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val="en-US" w:eastAsia="ru-RU"/>
        </w:rPr>
      </w:pPr>
    </w:p>
    <w:p w:rsidR="00894A1A" w:rsidRPr="00894A1A" w:rsidRDefault="00894A1A" w:rsidP="00894A1A">
      <w:pPr>
        <w:shd w:val="clear" w:color="auto" w:fill="FFFFFF"/>
        <w:spacing w:after="0" w:line="240" w:lineRule="auto"/>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NOTES</w:t>
      </w:r>
    </w:p>
    <w:p w:rsidR="00894A1A" w:rsidRPr="00894A1A" w:rsidRDefault="00894A1A" w:rsidP="00894A1A">
      <w:pPr>
        <w:shd w:val="clear" w:color="auto" w:fill="FFFFFF"/>
        <w:spacing w:line="240" w:lineRule="auto"/>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FEEDBACK</w:t>
      </w:r>
    </w:p>
    <w:p w:rsidR="00894A1A" w:rsidRPr="00894A1A" w:rsidRDefault="00894A1A" w:rsidP="00894A1A">
      <w:pPr>
        <w:shd w:val="clear" w:color="auto" w:fill="F1F3F4"/>
        <w:spacing w:after="0" w:line="288" w:lineRule="atLeast"/>
        <w:outlineLvl w:val="1"/>
        <w:rPr>
          <w:rFonts w:ascii="Segoe UI" w:eastAsia="Times New Roman" w:hAnsi="Segoe UI" w:cs="Segoe UI"/>
          <w:b/>
          <w:bCs/>
          <w:color w:val="364149"/>
          <w:sz w:val="29"/>
          <w:szCs w:val="29"/>
          <w:lang w:val="en-US" w:eastAsia="ru-RU"/>
        </w:rPr>
      </w:pPr>
      <w:r w:rsidRPr="00894A1A">
        <w:rPr>
          <w:rFonts w:ascii="Segoe UI" w:eastAsia="Times New Roman" w:hAnsi="Segoe UI" w:cs="Segoe UI"/>
          <w:b/>
          <w:bCs/>
          <w:color w:val="364149"/>
          <w:sz w:val="29"/>
          <w:szCs w:val="29"/>
          <w:lang w:val="en-US" w:eastAsia="ru-RU"/>
        </w:rPr>
        <w:t>Clinical features</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val="en-US" w:eastAsia="ru-RU"/>
        </w:rPr>
        <w:t>TTP patients are typically previously healthy adults. </w:t>
      </w:r>
      <w:hyperlink r:id="rId57" w:anchor="Zda0b304b42e7d61e473888461c687343" w:history="1">
        <w:r w:rsidRPr="00894A1A">
          <w:rPr>
            <w:rFonts w:ascii="Segoe UI" w:eastAsia="Times New Roman" w:hAnsi="Segoe UI" w:cs="Segoe UI"/>
            <w:color w:val="0000FF"/>
            <w:sz w:val="29"/>
            <w:szCs w:val="29"/>
            <w:u w:val="single"/>
            <w:lang w:val="en-US" w:eastAsia="ru-RU"/>
          </w:rPr>
          <w:t>Microangiopathic hemolytic anemia</w:t>
        </w:r>
      </w:hyperlink>
      <w:r w:rsidRPr="00894A1A">
        <w:rPr>
          <w:rFonts w:ascii="Segoe UI" w:eastAsia="Times New Roman" w:hAnsi="Segoe UI" w:cs="Segoe UI"/>
          <w:color w:val="1A1C1C"/>
          <w:sz w:val="29"/>
          <w:szCs w:val="29"/>
          <w:lang w:val="en-US" w:eastAsia="ru-RU"/>
        </w:rPr>
        <w:t> and </w:t>
      </w:r>
      <w:hyperlink r:id="rId58" w:anchor="Zdab14a350ac311c7a2589ab7d48358ad" w:history="1">
        <w:r w:rsidRPr="00894A1A">
          <w:rPr>
            <w:rFonts w:ascii="Segoe UI" w:eastAsia="Times New Roman" w:hAnsi="Segoe UI" w:cs="Segoe UI"/>
            <w:color w:val="0000FF"/>
            <w:sz w:val="29"/>
            <w:szCs w:val="29"/>
            <w:u w:val="single"/>
            <w:lang w:val="en-US" w:eastAsia="ru-RU"/>
          </w:rPr>
          <w:t>thrombocytopenia</w:t>
        </w:r>
      </w:hyperlink>
      <w:r w:rsidRPr="00894A1A">
        <w:rPr>
          <w:rFonts w:ascii="Segoe UI" w:eastAsia="Times New Roman" w:hAnsi="Segoe UI" w:cs="Segoe UI"/>
          <w:color w:val="1A1C1C"/>
          <w:sz w:val="29"/>
          <w:szCs w:val="29"/>
          <w:lang w:val="en-US" w:eastAsia="ru-RU"/>
        </w:rPr>
        <w:t xml:space="preserve"> may be the only presenting signs. </w:t>
      </w:r>
      <w:r w:rsidRPr="00894A1A">
        <w:rPr>
          <w:rFonts w:ascii="Segoe UI" w:eastAsia="Times New Roman" w:hAnsi="Segoe UI" w:cs="Segoe UI"/>
          <w:color w:val="1A1C1C"/>
          <w:sz w:val="29"/>
          <w:szCs w:val="29"/>
          <w:lang w:eastAsia="ru-RU"/>
        </w:rPr>
        <w:t>However, the classic </w:t>
      </w:r>
      <w:r w:rsidRPr="00894A1A">
        <w:rPr>
          <w:rFonts w:ascii="Segoe UI" w:eastAsia="Times New Roman" w:hAnsi="Segoe UI" w:cs="Segoe UI"/>
          <w:b/>
          <w:bCs/>
          <w:color w:val="1A1C1C"/>
          <w:sz w:val="29"/>
          <w:szCs w:val="29"/>
          <w:lang w:eastAsia="ru-RU"/>
        </w:rPr>
        <w:t>pentad</w:t>
      </w:r>
      <w:r w:rsidRPr="00894A1A">
        <w:rPr>
          <w:rFonts w:ascii="Segoe UI" w:eastAsia="Times New Roman" w:hAnsi="Segoe UI" w:cs="Segoe UI"/>
          <w:color w:val="1A1C1C"/>
          <w:sz w:val="29"/>
          <w:szCs w:val="29"/>
          <w:lang w:eastAsia="ru-RU"/>
        </w:rPr>
        <w:t> of clinical findings consists of:  </w:t>
      </w:r>
      <w:r w:rsidRPr="00894A1A">
        <w:rPr>
          <w:rFonts w:ascii="Segoe UI" w:eastAsia="Times New Roman" w:hAnsi="Segoe UI" w:cs="Segoe UI"/>
          <w:color w:val="1A1C1C"/>
          <w:sz w:val="19"/>
          <w:szCs w:val="19"/>
          <w:vertAlign w:val="superscript"/>
          <w:lang w:eastAsia="ru-RU"/>
        </w:rPr>
        <w:t>[2][3][4]</w:t>
      </w:r>
    </w:p>
    <w:p w:rsidR="00894A1A" w:rsidRPr="00894A1A" w:rsidRDefault="00894A1A" w:rsidP="00894A1A">
      <w:pPr>
        <w:numPr>
          <w:ilvl w:val="0"/>
          <w:numId w:val="8"/>
        </w:numPr>
        <w:shd w:val="clear" w:color="auto" w:fill="FFFFFF"/>
        <w:spacing w:after="0" w:line="360" w:lineRule="atLeast"/>
        <w:ind w:left="240"/>
        <w:rPr>
          <w:rFonts w:ascii="Segoe UI" w:eastAsia="Times New Roman" w:hAnsi="Segoe UI" w:cs="Segoe UI"/>
          <w:color w:val="1A1C1C"/>
          <w:sz w:val="29"/>
          <w:szCs w:val="29"/>
          <w:lang w:eastAsia="ru-RU"/>
        </w:rPr>
      </w:pPr>
      <w:hyperlink r:id="rId59" w:anchor="Za5de83449ff6a749e6c1348b93b1f3b1" w:history="1">
        <w:r w:rsidRPr="00894A1A">
          <w:rPr>
            <w:rFonts w:ascii="Segoe UI" w:eastAsia="Times New Roman" w:hAnsi="Segoe UI" w:cs="Segoe UI"/>
            <w:b/>
            <w:bCs/>
            <w:color w:val="0000FF"/>
            <w:sz w:val="29"/>
            <w:szCs w:val="29"/>
            <w:u w:val="single"/>
            <w:lang w:eastAsia="ru-RU"/>
          </w:rPr>
          <w:t>Fever</w:t>
        </w:r>
      </w:hyperlink>
    </w:p>
    <w:p w:rsidR="00894A1A" w:rsidRPr="00894A1A" w:rsidRDefault="00894A1A" w:rsidP="00894A1A">
      <w:pPr>
        <w:numPr>
          <w:ilvl w:val="0"/>
          <w:numId w:val="8"/>
        </w:numPr>
        <w:shd w:val="clear" w:color="auto" w:fill="FFFFFF"/>
        <w:spacing w:after="0" w:line="360" w:lineRule="atLeast"/>
        <w:ind w:left="240"/>
        <w:rPr>
          <w:rFonts w:ascii="Segoe UI" w:eastAsia="Times New Roman" w:hAnsi="Segoe UI" w:cs="Segoe UI"/>
          <w:color w:val="1A1C1C"/>
          <w:sz w:val="29"/>
          <w:szCs w:val="29"/>
          <w:lang w:eastAsia="ru-RU"/>
        </w:rPr>
      </w:pPr>
      <w:r w:rsidRPr="00894A1A">
        <w:rPr>
          <w:rFonts w:ascii="Segoe UI" w:eastAsia="Times New Roman" w:hAnsi="Segoe UI" w:cs="Segoe UI"/>
          <w:b/>
          <w:bCs/>
          <w:color w:val="1A1C1C"/>
          <w:sz w:val="29"/>
          <w:szCs w:val="29"/>
          <w:lang w:eastAsia="ru-RU"/>
        </w:rPr>
        <w:t>Neurological signs and symptoms</w:t>
      </w:r>
    </w:p>
    <w:p w:rsidR="00894A1A" w:rsidRPr="00894A1A" w:rsidRDefault="00894A1A" w:rsidP="00894A1A">
      <w:pPr>
        <w:numPr>
          <w:ilvl w:val="1"/>
          <w:numId w:val="8"/>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Altered mental status, </w:t>
      </w:r>
      <w:hyperlink r:id="rId60" w:anchor="Zfd56fee25cf9f50f32c800e64a6e652a" w:history="1">
        <w:r w:rsidRPr="00894A1A">
          <w:rPr>
            <w:rFonts w:ascii="Segoe UI" w:eastAsia="Times New Roman" w:hAnsi="Segoe UI" w:cs="Segoe UI"/>
            <w:color w:val="0000FF"/>
            <w:sz w:val="29"/>
            <w:szCs w:val="29"/>
            <w:u w:val="single"/>
            <w:lang w:eastAsia="ru-RU"/>
          </w:rPr>
          <w:t>delirium</w:t>
        </w:r>
      </w:hyperlink>
    </w:p>
    <w:p w:rsidR="00894A1A" w:rsidRPr="00894A1A" w:rsidRDefault="00894A1A" w:rsidP="00894A1A">
      <w:pPr>
        <w:numPr>
          <w:ilvl w:val="1"/>
          <w:numId w:val="8"/>
        </w:numPr>
        <w:shd w:val="clear" w:color="auto" w:fill="FFFFFF"/>
        <w:spacing w:after="0" w:line="360" w:lineRule="atLeast"/>
        <w:ind w:left="480"/>
        <w:rPr>
          <w:rFonts w:ascii="Segoe UI" w:eastAsia="Times New Roman" w:hAnsi="Segoe UI" w:cs="Segoe UI"/>
          <w:color w:val="1A1C1C"/>
          <w:sz w:val="29"/>
          <w:szCs w:val="29"/>
          <w:lang w:eastAsia="ru-RU"/>
        </w:rPr>
      </w:pPr>
      <w:hyperlink r:id="rId61" w:anchor="Z34c7e6b1cab99047c956783229d49b59" w:history="1">
        <w:r w:rsidRPr="00894A1A">
          <w:rPr>
            <w:rFonts w:ascii="Segoe UI" w:eastAsia="Times New Roman" w:hAnsi="Segoe UI" w:cs="Segoe UI"/>
            <w:color w:val="0000FF"/>
            <w:sz w:val="29"/>
            <w:szCs w:val="29"/>
            <w:u w:val="single"/>
            <w:lang w:eastAsia="ru-RU"/>
          </w:rPr>
          <w:t>Seizure</w:t>
        </w:r>
      </w:hyperlink>
      <w:r w:rsidRPr="00894A1A">
        <w:rPr>
          <w:rFonts w:ascii="Segoe UI" w:eastAsia="Times New Roman" w:hAnsi="Segoe UI" w:cs="Segoe UI"/>
          <w:color w:val="1A1C1C"/>
          <w:sz w:val="29"/>
          <w:szCs w:val="29"/>
          <w:lang w:eastAsia="ru-RU"/>
        </w:rPr>
        <w:t>, focal defects, </w:t>
      </w:r>
      <w:hyperlink r:id="rId62" w:anchor="Zdd37bc451d2e210ed3e03be192079b6c" w:history="1">
        <w:r w:rsidRPr="00894A1A">
          <w:rPr>
            <w:rFonts w:ascii="Segoe UI" w:eastAsia="Times New Roman" w:hAnsi="Segoe UI" w:cs="Segoe UI"/>
            <w:color w:val="0000FF"/>
            <w:sz w:val="29"/>
            <w:szCs w:val="29"/>
            <w:u w:val="single"/>
            <w:lang w:eastAsia="ru-RU"/>
          </w:rPr>
          <w:t>stroke</w:t>
        </w:r>
      </w:hyperlink>
    </w:p>
    <w:p w:rsidR="00894A1A" w:rsidRPr="00894A1A" w:rsidRDefault="00894A1A" w:rsidP="00894A1A">
      <w:pPr>
        <w:numPr>
          <w:ilvl w:val="1"/>
          <w:numId w:val="8"/>
        </w:numPr>
        <w:shd w:val="clear" w:color="auto" w:fill="FFFFFF"/>
        <w:spacing w:after="0" w:line="360" w:lineRule="atLeast"/>
        <w:ind w:left="480"/>
        <w:rPr>
          <w:rFonts w:ascii="Segoe UI" w:eastAsia="Times New Roman" w:hAnsi="Segoe UI" w:cs="Segoe UI"/>
          <w:color w:val="1A1C1C"/>
          <w:sz w:val="29"/>
          <w:szCs w:val="29"/>
          <w:lang w:eastAsia="ru-RU"/>
        </w:rPr>
      </w:pPr>
      <w:hyperlink r:id="rId63" w:anchor="Z67ba0252fff6842349617790ed19ae54" w:history="1">
        <w:r w:rsidRPr="00894A1A">
          <w:rPr>
            <w:rFonts w:ascii="Segoe UI" w:eastAsia="Times New Roman" w:hAnsi="Segoe UI" w:cs="Segoe UI"/>
            <w:color w:val="0000FF"/>
            <w:sz w:val="29"/>
            <w:szCs w:val="29"/>
            <w:u w:val="single"/>
            <w:lang w:eastAsia="ru-RU"/>
          </w:rPr>
          <w:t>Headache</w:t>
        </w:r>
      </w:hyperlink>
      <w:r w:rsidRPr="00894A1A">
        <w:rPr>
          <w:rFonts w:ascii="Segoe UI" w:eastAsia="Times New Roman" w:hAnsi="Segoe UI" w:cs="Segoe UI"/>
          <w:color w:val="1A1C1C"/>
          <w:sz w:val="29"/>
          <w:szCs w:val="29"/>
          <w:lang w:eastAsia="ru-RU"/>
        </w:rPr>
        <w:t>, </w:t>
      </w:r>
      <w:hyperlink r:id="rId64" w:anchor="Z2902ea08bfe4d834c405462f8fae0720" w:history="1">
        <w:r w:rsidRPr="00894A1A">
          <w:rPr>
            <w:rFonts w:ascii="Segoe UI" w:eastAsia="Times New Roman" w:hAnsi="Segoe UI" w:cs="Segoe UI"/>
            <w:color w:val="0000FF"/>
            <w:sz w:val="29"/>
            <w:szCs w:val="29"/>
            <w:u w:val="single"/>
            <w:lang w:eastAsia="ru-RU"/>
          </w:rPr>
          <w:t>dizziness</w:t>
        </w:r>
      </w:hyperlink>
    </w:p>
    <w:p w:rsidR="00894A1A" w:rsidRPr="00894A1A" w:rsidRDefault="00894A1A" w:rsidP="00894A1A">
      <w:pPr>
        <w:numPr>
          <w:ilvl w:val="0"/>
          <w:numId w:val="8"/>
        </w:numPr>
        <w:shd w:val="clear" w:color="auto" w:fill="FFFFFF"/>
        <w:spacing w:after="0" w:line="360" w:lineRule="atLeast"/>
        <w:ind w:left="240"/>
        <w:rPr>
          <w:rFonts w:ascii="Segoe UI" w:eastAsia="Times New Roman" w:hAnsi="Segoe UI" w:cs="Segoe UI"/>
          <w:color w:val="1A1C1C"/>
          <w:sz w:val="29"/>
          <w:szCs w:val="29"/>
          <w:lang w:eastAsia="ru-RU"/>
        </w:rPr>
      </w:pPr>
      <w:hyperlink r:id="rId65" w:anchor="Zdab14a350ac311c7a2589ab7d48358ad" w:history="1">
        <w:r w:rsidRPr="00894A1A">
          <w:rPr>
            <w:rFonts w:ascii="Segoe UI" w:eastAsia="Times New Roman" w:hAnsi="Segoe UI" w:cs="Segoe UI"/>
            <w:b/>
            <w:bCs/>
            <w:color w:val="0000FF"/>
            <w:sz w:val="29"/>
            <w:szCs w:val="29"/>
            <w:u w:val="single"/>
            <w:lang w:val="en-US" w:eastAsia="ru-RU"/>
          </w:rPr>
          <w:t>Low platelet count</w:t>
        </w:r>
      </w:hyperlink>
      <w:r w:rsidRPr="00894A1A">
        <w:rPr>
          <w:rFonts w:ascii="Segoe UI" w:eastAsia="Times New Roman" w:hAnsi="Segoe UI" w:cs="Segoe UI"/>
          <w:color w:val="1A1C1C"/>
          <w:sz w:val="29"/>
          <w:szCs w:val="29"/>
          <w:lang w:val="en-US" w:eastAsia="ru-RU"/>
        </w:rPr>
        <w:t> (i.e. </w:t>
      </w:r>
      <w:hyperlink r:id="rId66" w:anchor="Zdab14a350ac311c7a2589ab7d48358ad" w:history="1">
        <w:r w:rsidRPr="00894A1A">
          <w:rPr>
            <w:rFonts w:ascii="Segoe UI" w:eastAsia="Times New Roman" w:hAnsi="Segoe UI" w:cs="Segoe UI"/>
            <w:color w:val="0000FF"/>
            <w:sz w:val="29"/>
            <w:szCs w:val="29"/>
            <w:u w:val="single"/>
            <w:lang w:eastAsia="ru-RU"/>
          </w:rPr>
          <w:t>thrombocytopenia</w:t>
        </w:r>
      </w:hyperlink>
      <w:r w:rsidRPr="00894A1A">
        <w:rPr>
          <w:rFonts w:ascii="Segoe UI" w:eastAsia="Times New Roman" w:hAnsi="Segoe UI" w:cs="Segoe UI"/>
          <w:color w:val="1A1C1C"/>
          <w:sz w:val="29"/>
          <w:szCs w:val="29"/>
          <w:lang w:eastAsia="ru-RU"/>
        </w:rPr>
        <w:t>)</w:t>
      </w:r>
    </w:p>
    <w:p w:rsidR="00894A1A" w:rsidRPr="00894A1A" w:rsidRDefault="00894A1A" w:rsidP="00894A1A">
      <w:pPr>
        <w:numPr>
          <w:ilvl w:val="1"/>
          <w:numId w:val="8"/>
        </w:numPr>
        <w:shd w:val="clear" w:color="auto" w:fill="FFFFFF"/>
        <w:spacing w:after="0" w:line="360" w:lineRule="atLeast"/>
        <w:ind w:left="480"/>
        <w:rPr>
          <w:rFonts w:ascii="Segoe UI" w:eastAsia="Times New Roman" w:hAnsi="Segoe UI" w:cs="Segoe UI"/>
          <w:color w:val="1A1C1C"/>
          <w:sz w:val="29"/>
          <w:szCs w:val="29"/>
          <w:lang w:eastAsia="ru-RU"/>
        </w:rPr>
      </w:pPr>
      <w:hyperlink r:id="rId67" w:anchor="Z407bfee1be646713a1d7c946d9f4d4f0" w:history="1">
        <w:r w:rsidRPr="00894A1A">
          <w:rPr>
            <w:rFonts w:ascii="Segoe UI" w:eastAsia="Times New Roman" w:hAnsi="Segoe UI" w:cs="Segoe UI"/>
            <w:color w:val="0000FF"/>
            <w:sz w:val="29"/>
            <w:szCs w:val="29"/>
            <w:u w:val="single"/>
            <w:lang w:eastAsia="ru-RU"/>
          </w:rPr>
          <w:t>Petechiae</w:t>
        </w:r>
      </w:hyperlink>
      <w:r w:rsidRPr="00894A1A">
        <w:rPr>
          <w:rFonts w:ascii="Segoe UI" w:eastAsia="Times New Roman" w:hAnsi="Segoe UI" w:cs="Segoe UI"/>
          <w:color w:val="1A1C1C"/>
          <w:sz w:val="29"/>
          <w:szCs w:val="29"/>
          <w:lang w:eastAsia="ru-RU"/>
        </w:rPr>
        <w:t>, </w:t>
      </w:r>
      <w:hyperlink r:id="rId68" w:anchor="Zc8dd5ca664223e28e1b5912fb7e2b52b" w:history="1">
        <w:r w:rsidRPr="00894A1A">
          <w:rPr>
            <w:rFonts w:ascii="Segoe UI" w:eastAsia="Times New Roman" w:hAnsi="Segoe UI" w:cs="Segoe UI"/>
            <w:color w:val="0000FF"/>
            <w:sz w:val="29"/>
            <w:szCs w:val="29"/>
            <w:u w:val="single"/>
            <w:lang w:eastAsia="ru-RU"/>
          </w:rPr>
          <w:t>purpura</w:t>
        </w:r>
      </w:hyperlink>
    </w:p>
    <w:p w:rsidR="00894A1A" w:rsidRPr="00894A1A" w:rsidRDefault="00894A1A" w:rsidP="00894A1A">
      <w:pPr>
        <w:numPr>
          <w:ilvl w:val="1"/>
          <w:numId w:val="8"/>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Mucosal bleeding </w:t>
      </w:r>
    </w:p>
    <w:p w:rsidR="00894A1A" w:rsidRPr="00894A1A" w:rsidRDefault="00894A1A" w:rsidP="00894A1A">
      <w:pPr>
        <w:numPr>
          <w:ilvl w:val="1"/>
          <w:numId w:val="8"/>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Prolonged bleeding after minor cuts</w:t>
      </w:r>
    </w:p>
    <w:p w:rsidR="00894A1A" w:rsidRPr="00894A1A" w:rsidRDefault="00894A1A" w:rsidP="00894A1A">
      <w:pPr>
        <w:numPr>
          <w:ilvl w:val="0"/>
          <w:numId w:val="8"/>
        </w:numPr>
        <w:shd w:val="clear" w:color="auto" w:fill="FFFFFF"/>
        <w:spacing w:after="0" w:line="360" w:lineRule="atLeast"/>
        <w:ind w:left="240"/>
        <w:rPr>
          <w:rFonts w:ascii="Segoe UI" w:eastAsia="Times New Roman" w:hAnsi="Segoe UI" w:cs="Segoe UI"/>
          <w:color w:val="1A1C1C"/>
          <w:sz w:val="29"/>
          <w:szCs w:val="29"/>
          <w:lang w:eastAsia="ru-RU"/>
        </w:rPr>
      </w:pPr>
      <w:hyperlink r:id="rId69" w:anchor="Zda0b304b42e7d61e473888461c687343" w:history="1">
        <w:r w:rsidRPr="00894A1A">
          <w:rPr>
            <w:rFonts w:ascii="Segoe UI" w:eastAsia="Times New Roman" w:hAnsi="Segoe UI" w:cs="Segoe UI"/>
            <w:b/>
            <w:bCs/>
            <w:color w:val="0000FF"/>
            <w:sz w:val="29"/>
            <w:szCs w:val="29"/>
            <w:u w:val="single"/>
            <w:lang w:eastAsia="ru-RU"/>
          </w:rPr>
          <w:t>Microangiopathic hemolytic anemia</w:t>
        </w:r>
      </w:hyperlink>
    </w:p>
    <w:p w:rsidR="00894A1A" w:rsidRPr="00894A1A" w:rsidRDefault="00894A1A" w:rsidP="00894A1A">
      <w:pPr>
        <w:numPr>
          <w:ilvl w:val="1"/>
          <w:numId w:val="8"/>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Fatigue, </w:t>
      </w:r>
      <w:hyperlink r:id="rId70" w:anchor="Zec7af3634c75f9e5227d266d823e5ea7" w:history="1">
        <w:r w:rsidRPr="00894A1A">
          <w:rPr>
            <w:rFonts w:ascii="Segoe UI" w:eastAsia="Times New Roman" w:hAnsi="Segoe UI" w:cs="Segoe UI"/>
            <w:color w:val="0000FF"/>
            <w:sz w:val="29"/>
            <w:szCs w:val="29"/>
            <w:u w:val="single"/>
            <w:lang w:eastAsia="ru-RU"/>
          </w:rPr>
          <w:t>dyspnea</w:t>
        </w:r>
      </w:hyperlink>
      <w:r w:rsidRPr="00894A1A">
        <w:rPr>
          <w:rFonts w:ascii="Segoe UI" w:eastAsia="Times New Roman" w:hAnsi="Segoe UI" w:cs="Segoe UI"/>
          <w:color w:val="1A1C1C"/>
          <w:sz w:val="29"/>
          <w:szCs w:val="29"/>
          <w:lang w:eastAsia="ru-RU"/>
        </w:rPr>
        <w:t>, and pallor</w:t>
      </w:r>
    </w:p>
    <w:p w:rsidR="00894A1A" w:rsidRPr="00894A1A" w:rsidRDefault="00894A1A" w:rsidP="00894A1A">
      <w:pPr>
        <w:numPr>
          <w:ilvl w:val="1"/>
          <w:numId w:val="8"/>
        </w:numPr>
        <w:shd w:val="clear" w:color="auto" w:fill="FFFFFF"/>
        <w:spacing w:after="0" w:line="360" w:lineRule="atLeast"/>
        <w:ind w:left="480"/>
        <w:rPr>
          <w:rFonts w:ascii="Segoe UI" w:eastAsia="Times New Roman" w:hAnsi="Segoe UI" w:cs="Segoe UI"/>
          <w:color w:val="1A1C1C"/>
          <w:sz w:val="29"/>
          <w:szCs w:val="29"/>
          <w:lang w:eastAsia="ru-RU"/>
        </w:rPr>
      </w:pPr>
      <w:hyperlink r:id="rId71" w:anchor="Z5f49d92f52d702a9bee9b2538ad7b454" w:history="1">
        <w:r w:rsidRPr="00894A1A">
          <w:rPr>
            <w:rFonts w:ascii="Segoe UI" w:eastAsia="Times New Roman" w:hAnsi="Segoe UI" w:cs="Segoe UI"/>
            <w:color w:val="0000FF"/>
            <w:sz w:val="29"/>
            <w:szCs w:val="29"/>
            <w:u w:val="single"/>
            <w:lang w:eastAsia="ru-RU"/>
          </w:rPr>
          <w:t>Jaundice</w:t>
        </w:r>
      </w:hyperlink>
    </w:p>
    <w:p w:rsidR="00894A1A" w:rsidRPr="00894A1A" w:rsidRDefault="00894A1A" w:rsidP="00894A1A">
      <w:pPr>
        <w:numPr>
          <w:ilvl w:val="0"/>
          <w:numId w:val="8"/>
        </w:numPr>
        <w:shd w:val="clear" w:color="auto" w:fill="FFFFFF"/>
        <w:spacing w:after="0" w:line="360" w:lineRule="atLeast"/>
        <w:ind w:left="240"/>
        <w:rPr>
          <w:rFonts w:ascii="Segoe UI" w:eastAsia="Times New Roman" w:hAnsi="Segoe UI" w:cs="Segoe UI"/>
          <w:color w:val="1A1C1C"/>
          <w:sz w:val="29"/>
          <w:szCs w:val="29"/>
          <w:lang w:eastAsia="ru-RU"/>
        </w:rPr>
      </w:pPr>
      <w:r w:rsidRPr="00894A1A">
        <w:rPr>
          <w:rFonts w:ascii="Segoe UI" w:eastAsia="Times New Roman" w:hAnsi="Segoe UI" w:cs="Segoe UI"/>
          <w:b/>
          <w:bCs/>
          <w:color w:val="1A1C1C"/>
          <w:sz w:val="29"/>
          <w:szCs w:val="29"/>
          <w:lang w:eastAsia="ru-RU"/>
        </w:rPr>
        <w:t>Impaired renal function</w:t>
      </w:r>
    </w:p>
    <w:p w:rsidR="00894A1A" w:rsidRPr="00894A1A" w:rsidRDefault="00894A1A" w:rsidP="00894A1A">
      <w:pPr>
        <w:numPr>
          <w:ilvl w:val="1"/>
          <w:numId w:val="8"/>
        </w:numPr>
        <w:shd w:val="clear" w:color="auto" w:fill="FFFFFF"/>
        <w:spacing w:after="0" w:line="360" w:lineRule="atLeast"/>
        <w:ind w:left="480"/>
        <w:rPr>
          <w:rFonts w:ascii="Segoe UI" w:eastAsia="Times New Roman" w:hAnsi="Segoe UI" w:cs="Segoe UI"/>
          <w:color w:val="1A1C1C"/>
          <w:sz w:val="29"/>
          <w:szCs w:val="29"/>
          <w:lang w:eastAsia="ru-RU"/>
        </w:rPr>
      </w:pPr>
      <w:hyperlink r:id="rId72" w:anchor="Zf526abf597cc56e5ddc1862ca53aca12" w:history="1">
        <w:r w:rsidRPr="00894A1A">
          <w:rPr>
            <w:rFonts w:ascii="Segoe UI" w:eastAsia="Times New Roman" w:hAnsi="Segoe UI" w:cs="Segoe UI"/>
            <w:color w:val="0000FF"/>
            <w:sz w:val="29"/>
            <w:szCs w:val="29"/>
            <w:u w:val="single"/>
            <w:lang w:eastAsia="ru-RU"/>
          </w:rPr>
          <w:t>Hematuria</w:t>
        </w:r>
      </w:hyperlink>
      <w:r w:rsidRPr="00894A1A">
        <w:rPr>
          <w:rFonts w:ascii="Segoe UI" w:eastAsia="Times New Roman" w:hAnsi="Segoe UI" w:cs="Segoe UI"/>
          <w:color w:val="1A1C1C"/>
          <w:sz w:val="29"/>
          <w:szCs w:val="29"/>
          <w:lang w:eastAsia="ru-RU"/>
        </w:rPr>
        <w:t>, </w:t>
      </w:r>
      <w:hyperlink r:id="rId73" w:anchor="Zf8ea53dacdf631df81e9f46e3ead20d1" w:history="1">
        <w:r w:rsidRPr="00894A1A">
          <w:rPr>
            <w:rFonts w:ascii="Segoe UI" w:eastAsia="Times New Roman" w:hAnsi="Segoe UI" w:cs="Segoe UI"/>
            <w:color w:val="0000FF"/>
            <w:sz w:val="29"/>
            <w:szCs w:val="29"/>
            <w:u w:val="single"/>
            <w:lang w:eastAsia="ru-RU"/>
          </w:rPr>
          <w:t>proteinuria</w:t>
        </w:r>
      </w:hyperlink>
    </w:p>
    <w:p w:rsidR="00894A1A" w:rsidRPr="00894A1A" w:rsidRDefault="00894A1A" w:rsidP="00894A1A">
      <w:pPr>
        <w:numPr>
          <w:ilvl w:val="1"/>
          <w:numId w:val="8"/>
        </w:numPr>
        <w:shd w:val="clear" w:color="auto" w:fill="FFFFFF"/>
        <w:spacing w:after="0" w:line="360" w:lineRule="atLeast"/>
        <w:ind w:left="480"/>
        <w:rPr>
          <w:rFonts w:ascii="Segoe UI" w:eastAsia="Times New Roman" w:hAnsi="Segoe UI" w:cs="Segoe UI"/>
          <w:color w:val="1A1C1C"/>
          <w:sz w:val="29"/>
          <w:szCs w:val="29"/>
          <w:lang w:eastAsia="ru-RU"/>
        </w:rPr>
      </w:pPr>
      <w:hyperlink r:id="rId74" w:anchor="Z923732bc2a869fb5343909709f174a34" w:history="1">
        <w:r w:rsidRPr="00894A1A">
          <w:rPr>
            <w:rFonts w:ascii="Segoe UI" w:eastAsia="Times New Roman" w:hAnsi="Segoe UI" w:cs="Segoe UI"/>
            <w:color w:val="0000FF"/>
            <w:sz w:val="29"/>
            <w:szCs w:val="29"/>
            <w:u w:val="single"/>
            <w:lang w:eastAsia="ru-RU"/>
          </w:rPr>
          <w:t>Oliguria</w:t>
        </w:r>
      </w:hyperlink>
      <w:r w:rsidRPr="00894A1A">
        <w:rPr>
          <w:rFonts w:ascii="Segoe UI" w:eastAsia="Times New Roman" w:hAnsi="Segoe UI" w:cs="Segoe UI"/>
          <w:color w:val="1A1C1C"/>
          <w:sz w:val="29"/>
          <w:szCs w:val="29"/>
          <w:lang w:eastAsia="ru-RU"/>
        </w:rPr>
        <w:t>, </w:t>
      </w:r>
      <w:hyperlink r:id="rId75" w:anchor="Z438c513d07e854c87f894ecca5d7f521" w:history="1">
        <w:r w:rsidRPr="00894A1A">
          <w:rPr>
            <w:rFonts w:ascii="Segoe UI" w:eastAsia="Times New Roman" w:hAnsi="Segoe UI" w:cs="Segoe UI"/>
            <w:color w:val="0000FF"/>
            <w:sz w:val="29"/>
            <w:szCs w:val="29"/>
            <w:u w:val="single"/>
            <w:lang w:eastAsia="ru-RU"/>
          </w:rPr>
          <w:t>anuria</w:t>
        </w:r>
      </w:hyperlink>
      <w:r w:rsidRPr="00894A1A">
        <w:rPr>
          <w:rFonts w:ascii="Segoe UI" w:eastAsia="Times New Roman" w:hAnsi="Segoe UI" w:cs="Segoe UI"/>
          <w:color w:val="1A1C1C"/>
          <w:sz w:val="29"/>
          <w:szCs w:val="29"/>
          <w:lang w:eastAsia="ru-RU"/>
        </w:rPr>
        <w:t> (uncommon)</w:t>
      </w:r>
    </w:p>
    <w:p w:rsidR="00894A1A" w:rsidRPr="00894A1A" w:rsidRDefault="00894A1A" w:rsidP="00894A1A">
      <w:pPr>
        <w:shd w:val="clear" w:color="auto" w:fill="E9F0FC"/>
        <w:spacing w:line="360" w:lineRule="atLeast"/>
        <w:rPr>
          <w:rFonts w:ascii="Segoe UI" w:eastAsia="Times New Roman" w:hAnsi="Segoe UI" w:cs="Segoe UI"/>
          <w:color w:val="134186"/>
          <w:sz w:val="29"/>
          <w:szCs w:val="29"/>
          <w:lang w:val="en-US" w:eastAsia="ru-RU"/>
        </w:rPr>
      </w:pPr>
      <w:r w:rsidRPr="00894A1A">
        <w:rPr>
          <w:rFonts w:ascii="Segoe UI" w:eastAsia="Times New Roman" w:hAnsi="Segoe UI" w:cs="Segoe UI"/>
          <w:color w:val="134186"/>
          <w:sz w:val="29"/>
          <w:szCs w:val="29"/>
          <w:lang w:val="en-US" w:eastAsia="ru-RU"/>
        </w:rPr>
        <w:t>The typical patient is a previously healthy adult presenting with mental status changes, </w:t>
      </w:r>
      <w:hyperlink r:id="rId76" w:anchor="Za5de83449ff6a749e6c1348b93b1f3b1" w:history="1">
        <w:r w:rsidRPr="00894A1A">
          <w:rPr>
            <w:rFonts w:ascii="Segoe UI" w:eastAsia="Times New Roman" w:hAnsi="Segoe UI" w:cs="Segoe UI"/>
            <w:color w:val="0000FF"/>
            <w:sz w:val="29"/>
            <w:szCs w:val="29"/>
            <w:u w:val="single"/>
            <w:lang w:val="en-US" w:eastAsia="ru-RU"/>
          </w:rPr>
          <w:t>fever</w:t>
        </w:r>
      </w:hyperlink>
      <w:r w:rsidRPr="00894A1A">
        <w:rPr>
          <w:rFonts w:ascii="Segoe UI" w:eastAsia="Times New Roman" w:hAnsi="Segoe UI" w:cs="Segoe UI"/>
          <w:color w:val="134186"/>
          <w:sz w:val="29"/>
          <w:szCs w:val="29"/>
          <w:lang w:val="en-US" w:eastAsia="ru-RU"/>
        </w:rPr>
        <w:t>, </w:t>
      </w:r>
      <w:hyperlink r:id="rId77" w:anchor="Z407bfee1be646713a1d7c946d9f4d4f0" w:history="1">
        <w:r w:rsidRPr="00894A1A">
          <w:rPr>
            <w:rFonts w:ascii="Segoe UI" w:eastAsia="Times New Roman" w:hAnsi="Segoe UI" w:cs="Segoe UI"/>
            <w:color w:val="0000FF"/>
            <w:sz w:val="29"/>
            <w:szCs w:val="29"/>
            <w:u w:val="single"/>
            <w:lang w:val="en-US" w:eastAsia="ru-RU"/>
          </w:rPr>
          <w:t>petechiae</w:t>
        </w:r>
      </w:hyperlink>
      <w:r w:rsidRPr="00894A1A">
        <w:rPr>
          <w:rFonts w:ascii="Segoe UI" w:eastAsia="Times New Roman" w:hAnsi="Segoe UI" w:cs="Segoe UI"/>
          <w:color w:val="134186"/>
          <w:sz w:val="29"/>
          <w:szCs w:val="29"/>
          <w:lang w:val="en-US" w:eastAsia="ru-RU"/>
        </w:rPr>
        <w:t>, fatigue, and pallor. Laboratory tests will then indicate </w:t>
      </w:r>
      <w:hyperlink r:id="rId78" w:anchor="Z958cf76990e9ccf502442ead34e224b0" w:history="1">
        <w:r w:rsidRPr="00894A1A">
          <w:rPr>
            <w:rFonts w:ascii="Segoe UI" w:eastAsia="Times New Roman" w:hAnsi="Segoe UI" w:cs="Segoe UI"/>
            <w:color w:val="0000FF"/>
            <w:sz w:val="29"/>
            <w:szCs w:val="29"/>
            <w:u w:val="single"/>
            <w:lang w:val="en-US" w:eastAsia="ru-RU"/>
          </w:rPr>
          <w:t>hemolytic anemia</w:t>
        </w:r>
      </w:hyperlink>
      <w:r w:rsidRPr="00894A1A">
        <w:rPr>
          <w:rFonts w:ascii="Segoe UI" w:eastAsia="Times New Roman" w:hAnsi="Segoe UI" w:cs="Segoe UI"/>
          <w:color w:val="134186"/>
          <w:sz w:val="29"/>
          <w:szCs w:val="29"/>
          <w:lang w:val="en-US" w:eastAsia="ru-RU"/>
        </w:rPr>
        <w:t> and possibly </w:t>
      </w:r>
      <w:hyperlink r:id="rId79" w:anchor="Z6deecfc16edc5ff8ed1ad2f586f55305" w:history="1">
        <w:r w:rsidRPr="00894A1A">
          <w:rPr>
            <w:rFonts w:ascii="Segoe UI" w:eastAsia="Times New Roman" w:hAnsi="Segoe UI" w:cs="Segoe UI"/>
            <w:color w:val="0000FF"/>
            <w:sz w:val="29"/>
            <w:szCs w:val="29"/>
            <w:u w:val="single"/>
            <w:lang w:val="en-US" w:eastAsia="ru-RU"/>
          </w:rPr>
          <w:t>acute kidney injury</w:t>
        </w:r>
      </w:hyperlink>
      <w:r w:rsidRPr="00894A1A">
        <w:rPr>
          <w:rFonts w:ascii="Segoe UI" w:eastAsia="Times New Roman" w:hAnsi="Segoe UI" w:cs="Segoe UI"/>
          <w:color w:val="134186"/>
          <w:sz w:val="29"/>
          <w:szCs w:val="29"/>
          <w:lang w:val="en-US" w:eastAsia="ru-RU"/>
        </w:rPr>
        <w:t> (</w:t>
      </w:r>
      <w:hyperlink r:id="rId80" w:anchor="Z6deecfc16edc5ff8ed1ad2f586f55305" w:history="1">
        <w:r w:rsidRPr="00894A1A">
          <w:rPr>
            <w:rFonts w:ascii="Segoe UI" w:eastAsia="Times New Roman" w:hAnsi="Segoe UI" w:cs="Segoe UI"/>
            <w:color w:val="0000FF"/>
            <w:sz w:val="29"/>
            <w:szCs w:val="29"/>
            <w:u w:val="single"/>
            <w:lang w:val="en-US" w:eastAsia="ru-RU"/>
          </w:rPr>
          <w:t>AKI</w:t>
        </w:r>
      </w:hyperlink>
      <w:r w:rsidRPr="00894A1A">
        <w:rPr>
          <w:rFonts w:ascii="Segoe UI" w:eastAsia="Times New Roman" w:hAnsi="Segoe UI" w:cs="Segoe UI"/>
          <w:color w:val="134186"/>
          <w:sz w:val="29"/>
          <w:szCs w:val="29"/>
          <w:lang w:val="en-US" w:eastAsia="ru-RU"/>
        </w:rPr>
        <w:t>). Impaired </w:t>
      </w:r>
      <w:hyperlink r:id="rId81" w:anchor="Zee807b262e400994cfd653f08790a6fe" w:history="1">
        <w:r w:rsidRPr="00894A1A">
          <w:rPr>
            <w:rFonts w:ascii="Segoe UI" w:eastAsia="Times New Roman" w:hAnsi="Segoe UI" w:cs="Segoe UI"/>
            <w:color w:val="0000FF"/>
            <w:sz w:val="29"/>
            <w:szCs w:val="29"/>
            <w:u w:val="single"/>
            <w:lang w:val="en-US" w:eastAsia="ru-RU"/>
          </w:rPr>
          <w:t>kidney function</w:t>
        </w:r>
      </w:hyperlink>
      <w:r w:rsidRPr="00894A1A">
        <w:rPr>
          <w:rFonts w:ascii="Segoe UI" w:eastAsia="Times New Roman" w:hAnsi="Segoe UI" w:cs="Segoe UI"/>
          <w:color w:val="134186"/>
          <w:sz w:val="29"/>
          <w:szCs w:val="29"/>
          <w:lang w:val="en-US" w:eastAsia="ru-RU"/>
        </w:rPr>
        <w:t> may not be present, and only a minority of patients will present with all five clinical findings.</w:t>
      </w:r>
    </w:p>
    <w:p w:rsidR="00894A1A" w:rsidRPr="00894A1A" w:rsidRDefault="00894A1A" w:rsidP="00894A1A">
      <w:pPr>
        <w:shd w:val="clear" w:color="auto" w:fill="E9F0FC"/>
        <w:spacing w:line="360" w:lineRule="atLeast"/>
        <w:rPr>
          <w:rFonts w:ascii="Segoe UI" w:eastAsia="Times New Roman" w:hAnsi="Segoe UI" w:cs="Segoe UI"/>
          <w:color w:val="134186"/>
          <w:sz w:val="29"/>
          <w:szCs w:val="29"/>
          <w:lang w:val="en-US" w:eastAsia="ru-RU"/>
        </w:rPr>
      </w:pPr>
      <w:r w:rsidRPr="00894A1A">
        <w:rPr>
          <w:rFonts w:ascii="Segoe UI" w:eastAsia="Times New Roman" w:hAnsi="Segoe UI" w:cs="Segoe UI"/>
          <w:color w:val="134186"/>
          <w:sz w:val="29"/>
          <w:szCs w:val="29"/>
          <w:lang w:val="en-US" w:eastAsia="ru-RU"/>
        </w:rPr>
        <w:t>“</w:t>
      </w:r>
      <w:r w:rsidRPr="00894A1A">
        <w:rPr>
          <w:rFonts w:ascii="Segoe UI" w:eastAsia="Times New Roman" w:hAnsi="Segoe UI" w:cs="Segoe UI"/>
          <w:b/>
          <w:bCs/>
          <w:color w:val="134186"/>
          <w:sz w:val="29"/>
          <w:szCs w:val="29"/>
          <w:lang w:val="en-US" w:eastAsia="ru-RU"/>
        </w:rPr>
        <w:t>N</w:t>
      </w:r>
      <w:r w:rsidRPr="00894A1A">
        <w:rPr>
          <w:rFonts w:ascii="Segoe UI" w:eastAsia="Times New Roman" w:hAnsi="Segoe UI" w:cs="Segoe UI"/>
          <w:color w:val="134186"/>
          <w:sz w:val="29"/>
          <w:szCs w:val="29"/>
          <w:lang w:val="en-US" w:eastAsia="ru-RU"/>
        </w:rPr>
        <w:t>asty </w:t>
      </w:r>
      <w:r w:rsidRPr="00894A1A">
        <w:rPr>
          <w:rFonts w:ascii="Segoe UI" w:eastAsia="Times New Roman" w:hAnsi="Segoe UI" w:cs="Segoe UI"/>
          <w:b/>
          <w:bCs/>
          <w:color w:val="134186"/>
          <w:sz w:val="29"/>
          <w:szCs w:val="29"/>
          <w:lang w:val="en-US" w:eastAsia="ru-RU"/>
        </w:rPr>
        <w:t>F</w:t>
      </w:r>
      <w:r w:rsidRPr="00894A1A">
        <w:rPr>
          <w:rFonts w:ascii="Segoe UI" w:eastAsia="Times New Roman" w:hAnsi="Segoe UI" w:cs="Segoe UI"/>
          <w:color w:val="134186"/>
          <w:sz w:val="29"/>
          <w:szCs w:val="29"/>
          <w:lang w:val="en-US" w:eastAsia="ru-RU"/>
        </w:rPr>
        <w:t>ever </w:t>
      </w:r>
      <w:r w:rsidRPr="00894A1A">
        <w:rPr>
          <w:rFonts w:ascii="Segoe UI" w:eastAsia="Times New Roman" w:hAnsi="Segoe UI" w:cs="Segoe UI"/>
          <w:b/>
          <w:bCs/>
          <w:color w:val="134186"/>
          <w:sz w:val="29"/>
          <w:szCs w:val="29"/>
          <w:lang w:val="en-US" w:eastAsia="ru-RU"/>
        </w:rPr>
        <w:t>R</w:t>
      </w:r>
      <w:r w:rsidRPr="00894A1A">
        <w:rPr>
          <w:rFonts w:ascii="Segoe UI" w:eastAsia="Times New Roman" w:hAnsi="Segoe UI" w:cs="Segoe UI"/>
          <w:color w:val="134186"/>
          <w:sz w:val="29"/>
          <w:szCs w:val="29"/>
          <w:lang w:val="en-US" w:eastAsia="ru-RU"/>
        </w:rPr>
        <w:t>uined </w:t>
      </w:r>
      <w:r w:rsidRPr="00894A1A">
        <w:rPr>
          <w:rFonts w:ascii="Segoe UI" w:eastAsia="Times New Roman" w:hAnsi="Segoe UI" w:cs="Segoe UI"/>
          <w:b/>
          <w:bCs/>
          <w:color w:val="134186"/>
          <w:sz w:val="29"/>
          <w:szCs w:val="29"/>
          <w:lang w:val="en-US" w:eastAsia="ru-RU"/>
        </w:rPr>
        <w:t>M</w:t>
      </w:r>
      <w:r w:rsidRPr="00894A1A">
        <w:rPr>
          <w:rFonts w:ascii="Segoe UI" w:eastAsia="Times New Roman" w:hAnsi="Segoe UI" w:cs="Segoe UI"/>
          <w:color w:val="134186"/>
          <w:sz w:val="29"/>
          <w:szCs w:val="29"/>
          <w:lang w:val="en-US" w:eastAsia="ru-RU"/>
        </w:rPr>
        <w:t>y </w:t>
      </w:r>
      <w:r w:rsidRPr="00894A1A">
        <w:rPr>
          <w:rFonts w:ascii="Segoe UI" w:eastAsia="Times New Roman" w:hAnsi="Segoe UI" w:cs="Segoe UI"/>
          <w:b/>
          <w:bCs/>
          <w:color w:val="134186"/>
          <w:sz w:val="29"/>
          <w:szCs w:val="29"/>
          <w:lang w:val="en-US" w:eastAsia="ru-RU"/>
        </w:rPr>
        <w:t>T</w:t>
      </w:r>
      <w:r w:rsidRPr="00894A1A">
        <w:rPr>
          <w:rFonts w:ascii="Segoe UI" w:eastAsia="Times New Roman" w:hAnsi="Segoe UI" w:cs="Segoe UI"/>
          <w:color w:val="134186"/>
          <w:sz w:val="29"/>
          <w:szCs w:val="29"/>
          <w:lang w:val="en-US" w:eastAsia="ru-RU"/>
        </w:rPr>
        <w:t>ubes:” </w:t>
      </w:r>
      <w:r w:rsidRPr="00894A1A">
        <w:rPr>
          <w:rFonts w:ascii="Segoe UI" w:eastAsia="Times New Roman" w:hAnsi="Segoe UI" w:cs="Segoe UI"/>
          <w:b/>
          <w:bCs/>
          <w:color w:val="134186"/>
          <w:sz w:val="29"/>
          <w:szCs w:val="29"/>
          <w:lang w:val="en-US" w:eastAsia="ru-RU"/>
        </w:rPr>
        <w:t>N</w:t>
      </w:r>
      <w:r w:rsidRPr="00894A1A">
        <w:rPr>
          <w:rFonts w:ascii="Segoe UI" w:eastAsia="Times New Roman" w:hAnsi="Segoe UI" w:cs="Segoe UI"/>
          <w:color w:val="134186"/>
          <w:sz w:val="29"/>
          <w:szCs w:val="29"/>
          <w:lang w:val="en-US" w:eastAsia="ru-RU"/>
        </w:rPr>
        <w:t>eurological symptoms, </w:t>
      </w:r>
      <w:r w:rsidRPr="00894A1A">
        <w:rPr>
          <w:rFonts w:ascii="Segoe UI" w:eastAsia="Times New Roman" w:hAnsi="Segoe UI" w:cs="Segoe UI"/>
          <w:b/>
          <w:bCs/>
          <w:color w:val="134186"/>
          <w:sz w:val="29"/>
          <w:szCs w:val="29"/>
          <w:lang w:val="en-US" w:eastAsia="ru-RU"/>
        </w:rPr>
        <w:t>F</w:t>
      </w:r>
      <w:r w:rsidRPr="00894A1A">
        <w:rPr>
          <w:rFonts w:ascii="Segoe UI" w:eastAsia="Times New Roman" w:hAnsi="Segoe UI" w:cs="Segoe UI"/>
          <w:color w:val="134186"/>
          <w:sz w:val="29"/>
          <w:szCs w:val="29"/>
          <w:lang w:val="en-US" w:eastAsia="ru-RU"/>
        </w:rPr>
        <w:t>ever, </w:t>
      </w:r>
      <w:r w:rsidRPr="00894A1A">
        <w:rPr>
          <w:rFonts w:ascii="Segoe UI" w:eastAsia="Times New Roman" w:hAnsi="Segoe UI" w:cs="Segoe UI"/>
          <w:b/>
          <w:bCs/>
          <w:color w:val="134186"/>
          <w:sz w:val="29"/>
          <w:szCs w:val="29"/>
          <w:lang w:val="en-US" w:eastAsia="ru-RU"/>
        </w:rPr>
        <w:t>R</w:t>
      </w:r>
      <w:r w:rsidRPr="00894A1A">
        <w:rPr>
          <w:rFonts w:ascii="Segoe UI" w:eastAsia="Times New Roman" w:hAnsi="Segoe UI" w:cs="Segoe UI"/>
          <w:color w:val="134186"/>
          <w:sz w:val="29"/>
          <w:szCs w:val="29"/>
          <w:lang w:val="en-US" w:eastAsia="ru-RU"/>
        </w:rPr>
        <w:t>enal function impairment, </w:t>
      </w:r>
      <w:r w:rsidRPr="00894A1A">
        <w:rPr>
          <w:rFonts w:ascii="Segoe UI" w:eastAsia="Times New Roman" w:hAnsi="Segoe UI" w:cs="Segoe UI"/>
          <w:b/>
          <w:bCs/>
          <w:color w:val="134186"/>
          <w:sz w:val="29"/>
          <w:szCs w:val="29"/>
          <w:lang w:val="en-US" w:eastAsia="ru-RU"/>
        </w:rPr>
        <w:t>M</w:t>
      </w:r>
      <w:r w:rsidRPr="00894A1A">
        <w:rPr>
          <w:rFonts w:ascii="Segoe UI" w:eastAsia="Times New Roman" w:hAnsi="Segoe UI" w:cs="Segoe UI"/>
          <w:color w:val="134186"/>
          <w:sz w:val="29"/>
          <w:szCs w:val="29"/>
          <w:lang w:val="en-US" w:eastAsia="ru-RU"/>
        </w:rPr>
        <w:t>icroangiopathic </w:t>
      </w:r>
      <w:hyperlink r:id="rId82" w:anchor="Z958cf76990e9ccf502442ead34e224b0" w:history="1">
        <w:r w:rsidRPr="00894A1A">
          <w:rPr>
            <w:rFonts w:ascii="Segoe UI" w:eastAsia="Times New Roman" w:hAnsi="Segoe UI" w:cs="Segoe UI"/>
            <w:color w:val="0000FF"/>
            <w:sz w:val="29"/>
            <w:szCs w:val="29"/>
            <w:u w:val="single"/>
            <w:lang w:val="en-US" w:eastAsia="ru-RU"/>
          </w:rPr>
          <w:t>hemolytic anemia</w:t>
        </w:r>
      </w:hyperlink>
      <w:r w:rsidRPr="00894A1A">
        <w:rPr>
          <w:rFonts w:ascii="Segoe UI" w:eastAsia="Times New Roman" w:hAnsi="Segoe UI" w:cs="Segoe UI"/>
          <w:color w:val="134186"/>
          <w:sz w:val="29"/>
          <w:szCs w:val="29"/>
          <w:lang w:val="en-US" w:eastAsia="ru-RU"/>
        </w:rPr>
        <w:t>, </w:t>
      </w:r>
      <w:r w:rsidRPr="00894A1A">
        <w:rPr>
          <w:rFonts w:ascii="Segoe UI" w:eastAsia="Times New Roman" w:hAnsi="Segoe UI" w:cs="Segoe UI"/>
          <w:b/>
          <w:bCs/>
          <w:color w:val="134186"/>
          <w:sz w:val="29"/>
          <w:szCs w:val="29"/>
          <w:lang w:val="en-US" w:eastAsia="ru-RU"/>
        </w:rPr>
        <w:t>T</w:t>
      </w:r>
      <w:r w:rsidRPr="00894A1A">
        <w:rPr>
          <w:rFonts w:ascii="Segoe UI" w:eastAsia="Times New Roman" w:hAnsi="Segoe UI" w:cs="Segoe UI"/>
          <w:color w:val="134186"/>
          <w:sz w:val="29"/>
          <w:szCs w:val="29"/>
          <w:lang w:val="en-US" w:eastAsia="ru-RU"/>
        </w:rPr>
        <w:t>hrombocytopenia are the clinical features of TTP.</w:t>
      </w:r>
    </w:p>
    <w:p w:rsidR="00894A1A" w:rsidRPr="00894A1A" w:rsidRDefault="00894A1A" w:rsidP="00894A1A">
      <w:pPr>
        <w:shd w:val="clear" w:color="auto" w:fill="FFFFFF"/>
        <w:spacing w:after="0" w:line="360" w:lineRule="atLeast"/>
        <w:rPr>
          <w:rFonts w:ascii="Segoe UI" w:eastAsia="Times New Roman" w:hAnsi="Segoe UI" w:cs="Segoe UI"/>
          <w:color w:val="1A1C1C"/>
          <w:sz w:val="29"/>
          <w:szCs w:val="29"/>
          <w:lang w:val="en-US" w:eastAsia="ru-RU"/>
        </w:rPr>
      </w:pPr>
    </w:p>
    <w:p w:rsidR="00894A1A" w:rsidRPr="00894A1A" w:rsidRDefault="00894A1A" w:rsidP="00894A1A">
      <w:pPr>
        <w:shd w:val="clear" w:color="auto" w:fill="FFFFFF"/>
        <w:spacing w:after="0" w:line="240" w:lineRule="auto"/>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NOTES</w:t>
      </w:r>
    </w:p>
    <w:p w:rsidR="00894A1A" w:rsidRPr="00894A1A" w:rsidRDefault="00894A1A" w:rsidP="00894A1A">
      <w:pPr>
        <w:shd w:val="clear" w:color="auto" w:fill="FFFFFF"/>
        <w:spacing w:line="240" w:lineRule="auto"/>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FEEDBACK</w:t>
      </w:r>
    </w:p>
    <w:p w:rsidR="00894A1A" w:rsidRPr="00894A1A" w:rsidRDefault="00894A1A" w:rsidP="00894A1A">
      <w:pPr>
        <w:shd w:val="clear" w:color="auto" w:fill="F1F3F4"/>
        <w:spacing w:after="0" w:line="288" w:lineRule="atLeast"/>
        <w:outlineLvl w:val="1"/>
        <w:rPr>
          <w:rFonts w:ascii="Segoe UI" w:eastAsia="Times New Roman" w:hAnsi="Segoe UI" w:cs="Segoe UI"/>
          <w:b/>
          <w:bCs/>
          <w:color w:val="364149"/>
          <w:sz w:val="29"/>
          <w:szCs w:val="29"/>
          <w:lang w:val="en-US" w:eastAsia="ru-RU"/>
        </w:rPr>
      </w:pPr>
      <w:r w:rsidRPr="00894A1A">
        <w:rPr>
          <w:rFonts w:ascii="Segoe UI" w:eastAsia="Times New Roman" w:hAnsi="Segoe UI" w:cs="Segoe UI"/>
          <w:b/>
          <w:bCs/>
          <w:color w:val="364149"/>
          <w:sz w:val="29"/>
          <w:szCs w:val="29"/>
          <w:lang w:val="en-US" w:eastAsia="ru-RU"/>
        </w:rPr>
        <w:t>Diagnostics</w:t>
      </w:r>
    </w:p>
    <w:p w:rsidR="00894A1A" w:rsidRPr="00894A1A" w:rsidRDefault="00894A1A" w:rsidP="00894A1A">
      <w:pPr>
        <w:pBdr>
          <w:bottom w:val="single" w:sz="6" w:space="0" w:color="E3E6E8"/>
        </w:pBdr>
        <w:shd w:val="clear" w:color="auto" w:fill="FFFFFF"/>
        <w:spacing w:after="60" w:line="420" w:lineRule="atLeast"/>
        <w:outlineLvl w:val="2"/>
        <w:rPr>
          <w:rFonts w:ascii="Segoe UI" w:eastAsia="Times New Roman" w:hAnsi="Segoe UI" w:cs="Segoe UI"/>
          <w:b/>
          <w:bCs/>
          <w:color w:val="1A1C1C"/>
          <w:sz w:val="36"/>
          <w:szCs w:val="36"/>
          <w:lang w:val="en-US" w:eastAsia="ru-RU"/>
        </w:rPr>
      </w:pPr>
      <w:hyperlink r:id="rId83" w:anchor="Ze58aa99e36800145f14fde1821e34632" w:history="1">
        <w:r w:rsidRPr="00894A1A">
          <w:rPr>
            <w:rFonts w:ascii="Segoe UI" w:eastAsia="Times New Roman" w:hAnsi="Segoe UI" w:cs="Segoe UI"/>
            <w:b/>
            <w:bCs/>
            <w:color w:val="0000FF"/>
            <w:sz w:val="36"/>
            <w:szCs w:val="36"/>
            <w:u w:val="single"/>
            <w:lang w:val="en-US" w:eastAsia="ru-RU"/>
          </w:rPr>
          <w:t>Laboratory studies</w:t>
        </w:r>
      </w:hyperlink>
      <w:r w:rsidRPr="00894A1A">
        <w:rPr>
          <w:rFonts w:ascii="Segoe UI" w:eastAsia="Times New Roman" w:hAnsi="Segoe UI" w:cs="Segoe UI"/>
          <w:b/>
          <w:bCs/>
          <w:color w:val="1A1C1C"/>
          <w:sz w:val="36"/>
          <w:szCs w:val="36"/>
          <w:lang w:val="en-US" w:eastAsia="ru-RU"/>
        </w:rPr>
        <w:t> </w:t>
      </w:r>
      <w:r w:rsidRPr="00894A1A">
        <w:rPr>
          <w:rFonts w:ascii="Segoe UI" w:eastAsia="Times New Roman" w:hAnsi="Segoe UI" w:cs="Segoe UI"/>
          <w:b/>
          <w:bCs/>
          <w:color w:val="1A1C1C"/>
          <w:sz w:val="23"/>
          <w:szCs w:val="23"/>
          <w:vertAlign w:val="superscript"/>
          <w:lang w:val="en-US" w:eastAsia="ru-RU"/>
        </w:rPr>
        <w:t>[4][5]</w:t>
      </w:r>
    </w:p>
    <w:p w:rsidR="00894A1A" w:rsidRPr="00894A1A" w:rsidRDefault="00894A1A" w:rsidP="00894A1A">
      <w:pPr>
        <w:shd w:val="clear" w:color="auto" w:fill="FFFFFF"/>
        <w:spacing w:before="120" w:after="60" w:line="330" w:lineRule="atLeast"/>
        <w:outlineLvl w:val="3"/>
        <w:rPr>
          <w:rFonts w:ascii="Segoe UI" w:eastAsia="Times New Roman" w:hAnsi="Segoe UI" w:cs="Segoe UI"/>
          <w:b/>
          <w:bCs/>
          <w:color w:val="1A1C1C"/>
          <w:sz w:val="33"/>
          <w:szCs w:val="33"/>
          <w:lang w:eastAsia="ru-RU"/>
        </w:rPr>
      </w:pPr>
      <w:r w:rsidRPr="00894A1A">
        <w:rPr>
          <w:rFonts w:ascii="Segoe UI" w:eastAsia="Times New Roman" w:hAnsi="Segoe UI" w:cs="Segoe UI"/>
          <w:b/>
          <w:bCs/>
          <w:color w:val="1A1C1C"/>
          <w:sz w:val="33"/>
          <w:szCs w:val="33"/>
          <w:lang w:eastAsia="ru-RU"/>
        </w:rPr>
        <w:t>Initial tests </w:t>
      </w:r>
      <w:r w:rsidRPr="00894A1A">
        <w:rPr>
          <w:rFonts w:ascii="Segoe UI" w:eastAsia="Times New Roman" w:hAnsi="Segoe UI" w:cs="Segoe UI"/>
          <w:b/>
          <w:bCs/>
          <w:color w:val="1A1C1C"/>
          <w:sz w:val="21"/>
          <w:szCs w:val="21"/>
          <w:vertAlign w:val="superscript"/>
          <w:lang w:eastAsia="ru-RU"/>
        </w:rPr>
        <w:t>[3][6][7]</w:t>
      </w:r>
    </w:p>
    <w:p w:rsidR="00894A1A" w:rsidRPr="00894A1A" w:rsidRDefault="00894A1A" w:rsidP="00894A1A">
      <w:pPr>
        <w:numPr>
          <w:ilvl w:val="0"/>
          <w:numId w:val="9"/>
        </w:numPr>
        <w:shd w:val="clear" w:color="auto" w:fill="FFFFFF"/>
        <w:spacing w:after="0" w:line="360" w:lineRule="atLeast"/>
        <w:ind w:left="240"/>
        <w:rPr>
          <w:rFonts w:ascii="Segoe UI" w:eastAsia="Times New Roman" w:hAnsi="Segoe UI" w:cs="Segoe UI"/>
          <w:color w:val="1A1C1C"/>
          <w:sz w:val="29"/>
          <w:szCs w:val="29"/>
          <w:lang w:eastAsia="ru-RU"/>
        </w:rPr>
      </w:pPr>
      <w:hyperlink r:id="rId84" w:anchor="Z4ccf935251884533761ac0c529e17a64" w:history="1">
        <w:r w:rsidRPr="00894A1A">
          <w:rPr>
            <w:rFonts w:ascii="Segoe UI" w:eastAsia="Times New Roman" w:hAnsi="Segoe UI" w:cs="Segoe UI"/>
            <w:b/>
            <w:bCs/>
            <w:color w:val="0000FF"/>
            <w:sz w:val="29"/>
            <w:szCs w:val="29"/>
            <w:u w:val="single"/>
            <w:lang w:eastAsia="ru-RU"/>
          </w:rPr>
          <w:t>CBC</w:t>
        </w:r>
      </w:hyperlink>
    </w:p>
    <w:p w:rsidR="00894A1A" w:rsidRPr="00894A1A" w:rsidRDefault="00894A1A" w:rsidP="00894A1A">
      <w:pPr>
        <w:numPr>
          <w:ilvl w:val="1"/>
          <w:numId w:val="9"/>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 </w:t>
      </w:r>
      <w:hyperlink r:id="rId85" w:anchor="Z53cb67a3181e33f55118053e63485c2e" w:history="1">
        <w:r w:rsidRPr="00894A1A">
          <w:rPr>
            <w:rFonts w:ascii="Segoe UI" w:eastAsia="Times New Roman" w:hAnsi="Segoe UI" w:cs="Segoe UI"/>
            <w:color w:val="0000FF"/>
            <w:sz w:val="29"/>
            <w:szCs w:val="29"/>
            <w:u w:val="single"/>
            <w:lang w:eastAsia="ru-RU"/>
          </w:rPr>
          <w:t>Platelets</w:t>
        </w:r>
      </w:hyperlink>
      <w:r w:rsidRPr="00894A1A">
        <w:rPr>
          <w:rFonts w:ascii="Segoe UI" w:eastAsia="Times New Roman" w:hAnsi="Segoe UI" w:cs="Segoe UI"/>
          <w:color w:val="1A1C1C"/>
          <w:sz w:val="29"/>
          <w:szCs w:val="29"/>
          <w:lang w:eastAsia="ru-RU"/>
        </w:rPr>
        <w:t> (typically &lt; 30,000/mm</w:t>
      </w:r>
      <w:r w:rsidRPr="00894A1A">
        <w:rPr>
          <w:rFonts w:ascii="Segoe UI" w:eastAsia="Times New Roman" w:hAnsi="Segoe UI" w:cs="Segoe UI"/>
          <w:color w:val="1A1C1C"/>
          <w:sz w:val="19"/>
          <w:szCs w:val="19"/>
          <w:vertAlign w:val="superscript"/>
          <w:lang w:eastAsia="ru-RU"/>
        </w:rPr>
        <w:t>3</w:t>
      </w:r>
      <w:r w:rsidRPr="00894A1A">
        <w:rPr>
          <w:rFonts w:ascii="Segoe UI" w:eastAsia="Times New Roman" w:hAnsi="Segoe UI" w:cs="Segoe UI"/>
          <w:color w:val="1A1C1C"/>
          <w:sz w:val="29"/>
          <w:szCs w:val="29"/>
          <w:lang w:eastAsia="ru-RU"/>
        </w:rPr>
        <w:t>) </w:t>
      </w:r>
    </w:p>
    <w:p w:rsidR="00894A1A" w:rsidRPr="00894A1A" w:rsidRDefault="00894A1A" w:rsidP="00894A1A">
      <w:pPr>
        <w:numPr>
          <w:ilvl w:val="1"/>
          <w:numId w:val="9"/>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 </w:t>
      </w:r>
      <w:hyperlink r:id="rId86" w:anchor="Z94b6c5cf373e3de2a4f32b9f3fb10b4e" w:history="1">
        <w:r w:rsidRPr="00894A1A">
          <w:rPr>
            <w:rFonts w:ascii="Segoe UI" w:eastAsia="Times New Roman" w:hAnsi="Segoe UI" w:cs="Segoe UI"/>
            <w:color w:val="0000FF"/>
            <w:sz w:val="29"/>
            <w:szCs w:val="29"/>
            <w:u w:val="single"/>
            <w:lang w:eastAsia="ru-RU"/>
          </w:rPr>
          <w:t>Hemoglobin</w:t>
        </w:r>
      </w:hyperlink>
      <w:r w:rsidRPr="00894A1A">
        <w:rPr>
          <w:rFonts w:ascii="Segoe UI" w:eastAsia="Times New Roman" w:hAnsi="Segoe UI" w:cs="Segoe UI"/>
          <w:color w:val="1A1C1C"/>
          <w:sz w:val="29"/>
          <w:szCs w:val="29"/>
          <w:lang w:eastAsia="ru-RU"/>
        </w:rPr>
        <w:t> </w:t>
      </w:r>
    </w:p>
    <w:p w:rsidR="00894A1A" w:rsidRPr="00894A1A" w:rsidRDefault="00894A1A" w:rsidP="00894A1A">
      <w:pPr>
        <w:numPr>
          <w:ilvl w:val="0"/>
          <w:numId w:val="9"/>
        </w:numPr>
        <w:shd w:val="clear" w:color="auto" w:fill="FFFFFF"/>
        <w:spacing w:after="0" w:line="360" w:lineRule="atLeast"/>
        <w:ind w:left="240"/>
        <w:rPr>
          <w:rFonts w:ascii="Segoe UI" w:eastAsia="Times New Roman" w:hAnsi="Segoe UI" w:cs="Segoe UI"/>
          <w:color w:val="1A1C1C"/>
          <w:sz w:val="29"/>
          <w:szCs w:val="29"/>
          <w:lang w:eastAsia="ru-RU"/>
        </w:rPr>
      </w:pPr>
      <w:hyperlink r:id="rId87" w:anchor="Zd341fc04d16d4edc4db07a6f5fd34293" w:history="1">
        <w:r w:rsidRPr="00894A1A">
          <w:rPr>
            <w:rFonts w:ascii="Segoe UI" w:eastAsia="Times New Roman" w:hAnsi="Segoe UI" w:cs="Segoe UI"/>
            <w:b/>
            <w:bCs/>
            <w:color w:val="0000FF"/>
            <w:sz w:val="29"/>
            <w:szCs w:val="29"/>
            <w:u w:val="single"/>
            <w:lang w:eastAsia="ru-RU"/>
          </w:rPr>
          <w:t>Peripheral blood smear</w:t>
        </w:r>
      </w:hyperlink>
      <w:r w:rsidRPr="00894A1A">
        <w:rPr>
          <w:rFonts w:ascii="Segoe UI" w:eastAsia="Times New Roman" w:hAnsi="Segoe UI" w:cs="Segoe UI"/>
          <w:b/>
          <w:bCs/>
          <w:color w:val="1A1C1C"/>
          <w:sz w:val="29"/>
          <w:szCs w:val="29"/>
          <w:lang w:eastAsia="ru-RU"/>
        </w:rPr>
        <w:t> </w:t>
      </w:r>
    </w:p>
    <w:p w:rsidR="00894A1A" w:rsidRPr="00894A1A" w:rsidRDefault="00894A1A" w:rsidP="00894A1A">
      <w:pPr>
        <w:numPr>
          <w:ilvl w:val="1"/>
          <w:numId w:val="9"/>
        </w:numPr>
        <w:shd w:val="clear" w:color="auto" w:fill="FFFFFF"/>
        <w:spacing w:after="0" w:line="360" w:lineRule="atLeast"/>
        <w:ind w:left="480"/>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Large number of </w:t>
      </w:r>
      <w:r w:rsidRPr="00894A1A">
        <w:rPr>
          <w:rFonts w:ascii="Segoe UI" w:eastAsia="Times New Roman" w:hAnsi="Segoe UI" w:cs="Segoe UI"/>
          <w:b/>
          <w:bCs/>
          <w:color w:val="1A1C1C"/>
          <w:sz w:val="29"/>
          <w:szCs w:val="29"/>
          <w:lang w:val="en-US" w:eastAsia="ru-RU"/>
        </w:rPr>
        <w:t>schistocytes</w:t>
      </w:r>
      <w:r w:rsidRPr="00894A1A">
        <w:rPr>
          <w:rFonts w:ascii="Segoe UI" w:eastAsia="Times New Roman" w:hAnsi="Segoe UI" w:cs="Segoe UI"/>
          <w:color w:val="1A1C1C"/>
          <w:sz w:val="29"/>
          <w:szCs w:val="29"/>
          <w:lang w:val="en-US" w:eastAsia="ru-RU"/>
        </w:rPr>
        <w:t> (up to 4–8% of </w:t>
      </w:r>
      <w:hyperlink r:id="rId88" w:anchor="Z79ddb9a0dd4dbd469d90aef3521a5f94" w:history="1">
        <w:r w:rsidRPr="00894A1A">
          <w:rPr>
            <w:rFonts w:ascii="Segoe UI" w:eastAsia="Times New Roman" w:hAnsi="Segoe UI" w:cs="Segoe UI"/>
            <w:color w:val="0000FF"/>
            <w:sz w:val="29"/>
            <w:szCs w:val="29"/>
            <w:u w:val="single"/>
            <w:lang w:val="en-US" w:eastAsia="ru-RU"/>
          </w:rPr>
          <w:t>RBCs</w:t>
        </w:r>
      </w:hyperlink>
      <w:r w:rsidRPr="00894A1A">
        <w:rPr>
          <w:rFonts w:ascii="Segoe UI" w:eastAsia="Times New Roman" w:hAnsi="Segoe UI" w:cs="Segoe UI"/>
          <w:color w:val="1A1C1C"/>
          <w:sz w:val="29"/>
          <w:szCs w:val="29"/>
          <w:lang w:val="en-US" w:eastAsia="ru-RU"/>
        </w:rPr>
        <w:t>)</w:t>
      </w:r>
    </w:p>
    <w:p w:rsidR="00894A1A" w:rsidRPr="00894A1A" w:rsidRDefault="00894A1A" w:rsidP="00894A1A">
      <w:pPr>
        <w:numPr>
          <w:ilvl w:val="1"/>
          <w:numId w:val="9"/>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Low number of </w:t>
      </w:r>
      <w:hyperlink r:id="rId89" w:anchor="Z53cb67a3181e33f55118053e63485c2e" w:history="1">
        <w:r w:rsidRPr="00894A1A">
          <w:rPr>
            <w:rFonts w:ascii="Segoe UI" w:eastAsia="Times New Roman" w:hAnsi="Segoe UI" w:cs="Segoe UI"/>
            <w:color w:val="0000FF"/>
            <w:sz w:val="29"/>
            <w:szCs w:val="29"/>
            <w:u w:val="single"/>
            <w:lang w:eastAsia="ru-RU"/>
          </w:rPr>
          <w:t>platelets</w:t>
        </w:r>
      </w:hyperlink>
    </w:p>
    <w:p w:rsidR="00894A1A" w:rsidRPr="00894A1A" w:rsidRDefault="00894A1A" w:rsidP="00894A1A">
      <w:pPr>
        <w:numPr>
          <w:ilvl w:val="0"/>
          <w:numId w:val="9"/>
        </w:numPr>
        <w:shd w:val="clear" w:color="auto" w:fill="FFFFFF"/>
        <w:spacing w:after="0" w:line="360" w:lineRule="atLeast"/>
        <w:ind w:left="240"/>
        <w:rPr>
          <w:rFonts w:ascii="Segoe UI" w:eastAsia="Times New Roman" w:hAnsi="Segoe UI" w:cs="Segoe UI"/>
          <w:color w:val="1A1C1C"/>
          <w:sz w:val="29"/>
          <w:szCs w:val="29"/>
          <w:lang w:eastAsia="ru-RU"/>
        </w:rPr>
      </w:pPr>
      <w:hyperlink r:id="rId90" w:anchor="Zdd16640c88bcf22e5c9a29d54212f27c" w:history="1">
        <w:r w:rsidRPr="00894A1A">
          <w:rPr>
            <w:rFonts w:ascii="Segoe UI" w:eastAsia="Times New Roman" w:hAnsi="Segoe UI" w:cs="Segoe UI"/>
            <w:b/>
            <w:bCs/>
            <w:color w:val="0000FF"/>
            <w:sz w:val="29"/>
            <w:szCs w:val="29"/>
            <w:u w:val="single"/>
            <w:lang w:eastAsia="ru-RU"/>
          </w:rPr>
          <w:t>Hemolysis studies</w:t>
        </w:r>
      </w:hyperlink>
    </w:p>
    <w:p w:rsidR="00894A1A" w:rsidRPr="00894A1A" w:rsidRDefault="00894A1A" w:rsidP="00894A1A">
      <w:pPr>
        <w:numPr>
          <w:ilvl w:val="1"/>
          <w:numId w:val="9"/>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 </w:t>
      </w:r>
      <w:hyperlink r:id="rId91" w:anchor="Z7055a50505776dfcca4447ebfa50fa74" w:history="1">
        <w:r w:rsidRPr="00894A1A">
          <w:rPr>
            <w:rFonts w:ascii="Segoe UI" w:eastAsia="Times New Roman" w:hAnsi="Segoe UI" w:cs="Segoe UI"/>
            <w:color w:val="0000FF"/>
            <w:sz w:val="29"/>
            <w:szCs w:val="29"/>
            <w:u w:val="single"/>
            <w:lang w:eastAsia="ru-RU"/>
          </w:rPr>
          <w:t>Reticulocytes</w:t>
        </w:r>
      </w:hyperlink>
    </w:p>
    <w:p w:rsidR="00894A1A" w:rsidRPr="00894A1A" w:rsidRDefault="00894A1A" w:rsidP="00894A1A">
      <w:pPr>
        <w:numPr>
          <w:ilvl w:val="1"/>
          <w:numId w:val="9"/>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 </w:t>
      </w:r>
      <w:hyperlink r:id="rId92" w:anchor="Zdedc6f058b65afa72863f61f4d0a398e" w:history="1">
        <w:r w:rsidRPr="00894A1A">
          <w:rPr>
            <w:rFonts w:ascii="Segoe UI" w:eastAsia="Times New Roman" w:hAnsi="Segoe UI" w:cs="Segoe UI"/>
            <w:color w:val="0000FF"/>
            <w:sz w:val="29"/>
            <w:szCs w:val="29"/>
            <w:u w:val="single"/>
            <w:lang w:eastAsia="ru-RU"/>
          </w:rPr>
          <w:t>Haptoglobin</w:t>
        </w:r>
      </w:hyperlink>
    </w:p>
    <w:p w:rsidR="00894A1A" w:rsidRPr="00894A1A" w:rsidRDefault="00894A1A" w:rsidP="00894A1A">
      <w:pPr>
        <w:numPr>
          <w:ilvl w:val="1"/>
          <w:numId w:val="9"/>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lastRenderedPageBreak/>
        <w:t>↑ </w:t>
      </w:r>
      <w:hyperlink r:id="rId93" w:anchor="Zce0ae361b2eacbd2f8f45b7478bc3b6e" w:history="1">
        <w:r w:rsidRPr="00894A1A">
          <w:rPr>
            <w:rFonts w:ascii="Segoe UI" w:eastAsia="Times New Roman" w:hAnsi="Segoe UI" w:cs="Segoe UI"/>
            <w:color w:val="0000FF"/>
            <w:sz w:val="29"/>
            <w:szCs w:val="29"/>
            <w:u w:val="single"/>
            <w:lang w:eastAsia="ru-RU"/>
          </w:rPr>
          <w:t>LDH</w:t>
        </w:r>
      </w:hyperlink>
    </w:p>
    <w:p w:rsidR="00894A1A" w:rsidRPr="00894A1A" w:rsidRDefault="00894A1A" w:rsidP="00894A1A">
      <w:pPr>
        <w:numPr>
          <w:ilvl w:val="1"/>
          <w:numId w:val="9"/>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Negative direct </w:t>
      </w:r>
      <w:hyperlink r:id="rId94" w:anchor="Z52c0db752e229667780272f9ba989170" w:history="1">
        <w:r w:rsidRPr="00894A1A">
          <w:rPr>
            <w:rFonts w:ascii="Segoe UI" w:eastAsia="Times New Roman" w:hAnsi="Segoe UI" w:cs="Segoe UI"/>
            <w:color w:val="0000FF"/>
            <w:sz w:val="29"/>
            <w:szCs w:val="29"/>
            <w:u w:val="single"/>
            <w:lang w:eastAsia="ru-RU"/>
          </w:rPr>
          <w:t>Coombs test</w:t>
        </w:r>
      </w:hyperlink>
      <w:r w:rsidRPr="00894A1A">
        <w:rPr>
          <w:rFonts w:ascii="Segoe UI" w:eastAsia="Times New Roman" w:hAnsi="Segoe UI" w:cs="Segoe UI"/>
          <w:color w:val="1A1C1C"/>
          <w:sz w:val="29"/>
          <w:szCs w:val="29"/>
          <w:lang w:eastAsia="ru-RU"/>
        </w:rPr>
        <w:t> </w:t>
      </w:r>
    </w:p>
    <w:p w:rsidR="00894A1A" w:rsidRPr="00894A1A" w:rsidRDefault="00894A1A" w:rsidP="00894A1A">
      <w:pPr>
        <w:numPr>
          <w:ilvl w:val="0"/>
          <w:numId w:val="9"/>
        </w:numPr>
        <w:shd w:val="clear" w:color="auto" w:fill="FFFFFF"/>
        <w:spacing w:after="0" w:line="360" w:lineRule="atLeast"/>
        <w:ind w:left="240"/>
        <w:rPr>
          <w:rFonts w:ascii="Segoe UI" w:eastAsia="Times New Roman" w:hAnsi="Segoe UI" w:cs="Segoe UI"/>
          <w:color w:val="1A1C1C"/>
          <w:sz w:val="29"/>
          <w:szCs w:val="29"/>
          <w:lang w:eastAsia="ru-RU"/>
        </w:rPr>
      </w:pPr>
      <w:hyperlink r:id="rId95" w:anchor="Z83eb91ad37565b302448f13755c2b536" w:history="1">
        <w:r w:rsidRPr="00894A1A">
          <w:rPr>
            <w:rFonts w:ascii="Segoe UI" w:eastAsia="Times New Roman" w:hAnsi="Segoe UI" w:cs="Segoe UI"/>
            <w:b/>
            <w:bCs/>
            <w:color w:val="0000FF"/>
            <w:sz w:val="29"/>
            <w:szCs w:val="29"/>
            <w:u w:val="single"/>
            <w:lang w:eastAsia="ru-RU"/>
          </w:rPr>
          <w:t>Coagulation studies</w:t>
        </w:r>
      </w:hyperlink>
      <w:r w:rsidRPr="00894A1A">
        <w:rPr>
          <w:rFonts w:ascii="Segoe UI" w:eastAsia="Times New Roman" w:hAnsi="Segoe UI" w:cs="Segoe UI"/>
          <w:color w:val="1A1C1C"/>
          <w:sz w:val="29"/>
          <w:szCs w:val="29"/>
          <w:lang w:eastAsia="ru-RU"/>
        </w:rPr>
        <w:t> </w:t>
      </w:r>
    </w:p>
    <w:p w:rsidR="00894A1A" w:rsidRPr="00894A1A" w:rsidRDefault="00894A1A" w:rsidP="00894A1A">
      <w:pPr>
        <w:numPr>
          <w:ilvl w:val="1"/>
          <w:numId w:val="9"/>
        </w:numPr>
        <w:shd w:val="clear" w:color="auto" w:fill="FFFFFF"/>
        <w:spacing w:after="0" w:line="360" w:lineRule="atLeast"/>
        <w:ind w:left="480"/>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Normal or mildly prolonged </w:t>
      </w:r>
      <w:hyperlink r:id="rId96" w:anchor="Z5fb4d308822929277ddb268f9f6a2325" w:history="1">
        <w:r w:rsidRPr="00894A1A">
          <w:rPr>
            <w:rFonts w:ascii="Segoe UI" w:eastAsia="Times New Roman" w:hAnsi="Segoe UI" w:cs="Segoe UI"/>
            <w:color w:val="0000FF"/>
            <w:sz w:val="29"/>
            <w:szCs w:val="29"/>
            <w:u w:val="single"/>
            <w:lang w:val="en-US" w:eastAsia="ru-RU"/>
          </w:rPr>
          <w:t>prothrombin time</w:t>
        </w:r>
      </w:hyperlink>
      <w:r w:rsidRPr="00894A1A">
        <w:rPr>
          <w:rFonts w:ascii="Segoe UI" w:eastAsia="Times New Roman" w:hAnsi="Segoe UI" w:cs="Segoe UI"/>
          <w:color w:val="1A1C1C"/>
          <w:sz w:val="29"/>
          <w:szCs w:val="29"/>
          <w:lang w:val="en-US" w:eastAsia="ru-RU"/>
        </w:rPr>
        <w:t> (</w:t>
      </w:r>
      <w:hyperlink r:id="rId97" w:anchor="Z5fb4d308822929277ddb268f9f6a2325" w:history="1">
        <w:r w:rsidRPr="00894A1A">
          <w:rPr>
            <w:rFonts w:ascii="Segoe UI" w:eastAsia="Times New Roman" w:hAnsi="Segoe UI" w:cs="Segoe UI"/>
            <w:color w:val="0000FF"/>
            <w:sz w:val="29"/>
            <w:szCs w:val="29"/>
            <w:u w:val="single"/>
            <w:lang w:val="en-US" w:eastAsia="ru-RU"/>
          </w:rPr>
          <w:t>PT</w:t>
        </w:r>
      </w:hyperlink>
      <w:r w:rsidRPr="00894A1A">
        <w:rPr>
          <w:rFonts w:ascii="Segoe UI" w:eastAsia="Times New Roman" w:hAnsi="Segoe UI" w:cs="Segoe UI"/>
          <w:color w:val="1A1C1C"/>
          <w:sz w:val="29"/>
          <w:szCs w:val="29"/>
          <w:lang w:val="en-US" w:eastAsia="ru-RU"/>
        </w:rPr>
        <w:t>) and </w:t>
      </w:r>
      <w:hyperlink r:id="rId98" w:anchor="Z534e36b6b7436840f0da869a9e8e4e32" w:history="1">
        <w:r w:rsidRPr="00894A1A">
          <w:rPr>
            <w:rFonts w:ascii="Segoe UI" w:eastAsia="Times New Roman" w:hAnsi="Segoe UI" w:cs="Segoe UI"/>
            <w:color w:val="0000FF"/>
            <w:sz w:val="29"/>
            <w:szCs w:val="29"/>
            <w:u w:val="single"/>
            <w:lang w:val="en-US" w:eastAsia="ru-RU"/>
          </w:rPr>
          <w:t>activated partial thromboplastin time</w:t>
        </w:r>
      </w:hyperlink>
      <w:r w:rsidRPr="00894A1A">
        <w:rPr>
          <w:rFonts w:ascii="Segoe UI" w:eastAsia="Times New Roman" w:hAnsi="Segoe UI" w:cs="Segoe UI"/>
          <w:color w:val="1A1C1C"/>
          <w:sz w:val="29"/>
          <w:szCs w:val="29"/>
          <w:lang w:val="en-US" w:eastAsia="ru-RU"/>
        </w:rPr>
        <w:t> (</w:t>
      </w:r>
      <w:hyperlink r:id="rId99" w:anchor="Z534e36b6b7436840f0da869a9e8e4e32" w:history="1">
        <w:r w:rsidRPr="00894A1A">
          <w:rPr>
            <w:rFonts w:ascii="Segoe UI" w:eastAsia="Times New Roman" w:hAnsi="Segoe UI" w:cs="Segoe UI"/>
            <w:color w:val="0000FF"/>
            <w:sz w:val="29"/>
            <w:szCs w:val="29"/>
            <w:u w:val="single"/>
            <w:lang w:val="en-US" w:eastAsia="ru-RU"/>
          </w:rPr>
          <w:t>aPTT</w:t>
        </w:r>
      </w:hyperlink>
      <w:r w:rsidRPr="00894A1A">
        <w:rPr>
          <w:rFonts w:ascii="Segoe UI" w:eastAsia="Times New Roman" w:hAnsi="Segoe UI" w:cs="Segoe UI"/>
          <w:color w:val="1A1C1C"/>
          <w:sz w:val="29"/>
          <w:szCs w:val="29"/>
          <w:lang w:val="en-US" w:eastAsia="ru-RU"/>
        </w:rPr>
        <w:t>)</w:t>
      </w:r>
    </w:p>
    <w:p w:rsidR="00894A1A" w:rsidRPr="00894A1A" w:rsidRDefault="00894A1A" w:rsidP="00894A1A">
      <w:pPr>
        <w:numPr>
          <w:ilvl w:val="1"/>
          <w:numId w:val="9"/>
        </w:numPr>
        <w:shd w:val="clear" w:color="auto" w:fill="FFFFFF"/>
        <w:spacing w:after="0" w:line="360" w:lineRule="atLeast"/>
        <w:ind w:left="480"/>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Normal or mildly elevated fibrin degradation products and </w:t>
      </w:r>
      <w:hyperlink r:id="rId100" w:anchor="Z4ab5d5bfddad896473b61490eab987ca" w:history="1">
        <w:r w:rsidRPr="00894A1A">
          <w:rPr>
            <w:rFonts w:ascii="Segoe UI" w:eastAsia="Times New Roman" w:hAnsi="Segoe UI" w:cs="Segoe UI"/>
            <w:color w:val="0000FF"/>
            <w:sz w:val="29"/>
            <w:szCs w:val="29"/>
            <w:u w:val="single"/>
            <w:lang w:val="en-US" w:eastAsia="ru-RU"/>
          </w:rPr>
          <w:t>D-dimer</w:t>
        </w:r>
      </w:hyperlink>
      <w:r w:rsidRPr="00894A1A">
        <w:rPr>
          <w:rFonts w:ascii="Segoe UI" w:eastAsia="Times New Roman" w:hAnsi="Segoe UI" w:cs="Segoe UI"/>
          <w:color w:val="1A1C1C"/>
          <w:sz w:val="29"/>
          <w:szCs w:val="29"/>
          <w:lang w:val="en-US" w:eastAsia="ru-RU"/>
        </w:rPr>
        <w:t> levels</w:t>
      </w:r>
    </w:p>
    <w:p w:rsidR="00894A1A" w:rsidRPr="00894A1A" w:rsidRDefault="00894A1A" w:rsidP="00894A1A">
      <w:pPr>
        <w:numPr>
          <w:ilvl w:val="0"/>
          <w:numId w:val="9"/>
        </w:numPr>
        <w:shd w:val="clear" w:color="auto" w:fill="FFFFFF"/>
        <w:spacing w:after="0" w:line="360" w:lineRule="atLeast"/>
        <w:ind w:left="240"/>
        <w:rPr>
          <w:rFonts w:ascii="Segoe UI" w:eastAsia="Times New Roman" w:hAnsi="Segoe UI" w:cs="Segoe UI"/>
          <w:color w:val="1A1C1C"/>
          <w:sz w:val="29"/>
          <w:szCs w:val="29"/>
          <w:lang w:eastAsia="ru-RU"/>
        </w:rPr>
      </w:pPr>
      <w:hyperlink r:id="rId101" w:anchor="Zec7198aab35043cf581b97bde4bf916f" w:history="1">
        <w:r w:rsidRPr="00894A1A">
          <w:rPr>
            <w:rFonts w:ascii="Segoe UI" w:eastAsia="Times New Roman" w:hAnsi="Segoe UI" w:cs="Segoe UI"/>
            <w:b/>
            <w:bCs/>
            <w:color w:val="0000FF"/>
            <w:sz w:val="29"/>
            <w:szCs w:val="29"/>
            <w:u w:val="single"/>
            <w:lang w:eastAsia="ru-RU"/>
          </w:rPr>
          <w:t>Liver chemistries</w:t>
        </w:r>
      </w:hyperlink>
      <w:r w:rsidRPr="00894A1A">
        <w:rPr>
          <w:rFonts w:ascii="Segoe UI" w:eastAsia="Times New Roman" w:hAnsi="Segoe UI" w:cs="Segoe UI"/>
          <w:color w:val="1A1C1C"/>
          <w:sz w:val="29"/>
          <w:szCs w:val="29"/>
          <w:lang w:eastAsia="ru-RU"/>
        </w:rPr>
        <w:t>: ↑ indirect </w:t>
      </w:r>
      <w:hyperlink r:id="rId102" w:anchor="Z07a8a4f4a850245bf742b6a98121b3e0" w:history="1">
        <w:r w:rsidRPr="00894A1A">
          <w:rPr>
            <w:rFonts w:ascii="Segoe UI" w:eastAsia="Times New Roman" w:hAnsi="Segoe UI" w:cs="Segoe UI"/>
            <w:color w:val="0000FF"/>
            <w:sz w:val="29"/>
            <w:szCs w:val="29"/>
            <w:u w:val="single"/>
            <w:lang w:eastAsia="ru-RU"/>
          </w:rPr>
          <w:t>bilirubin</w:t>
        </w:r>
      </w:hyperlink>
      <w:r w:rsidRPr="00894A1A">
        <w:rPr>
          <w:rFonts w:ascii="Segoe UI" w:eastAsia="Times New Roman" w:hAnsi="Segoe UI" w:cs="Segoe UI"/>
          <w:color w:val="1A1C1C"/>
          <w:sz w:val="29"/>
          <w:szCs w:val="29"/>
          <w:lang w:eastAsia="ru-RU"/>
        </w:rPr>
        <w:t> </w:t>
      </w:r>
    </w:p>
    <w:p w:rsidR="00894A1A" w:rsidRPr="00894A1A" w:rsidRDefault="00894A1A" w:rsidP="00894A1A">
      <w:pPr>
        <w:numPr>
          <w:ilvl w:val="0"/>
          <w:numId w:val="9"/>
        </w:numPr>
        <w:shd w:val="clear" w:color="auto" w:fill="FFFFFF"/>
        <w:spacing w:after="0" w:line="360" w:lineRule="atLeast"/>
        <w:ind w:left="240"/>
        <w:rPr>
          <w:rFonts w:ascii="Segoe UI" w:eastAsia="Times New Roman" w:hAnsi="Segoe UI" w:cs="Segoe UI"/>
          <w:color w:val="1A1C1C"/>
          <w:sz w:val="29"/>
          <w:szCs w:val="29"/>
          <w:lang w:val="en-US" w:eastAsia="ru-RU"/>
        </w:rPr>
      </w:pPr>
      <w:hyperlink r:id="rId103" w:anchor="Z80bc853838cd47a7af0904d054d90cc4" w:history="1">
        <w:r w:rsidRPr="00894A1A">
          <w:rPr>
            <w:rFonts w:ascii="Segoe UI" w:eastAsia="Times New Roman" w:hAnsi="Segoe UI" w:cs="Segoe UI"/>
            <w:b/>
            <w:bCs/>
            <w:color w:val="0000FF"/>
            <w:sz w:val="29"/>
            <w:szCs w:val="29"/>
            <w:u w:val="single"/>
            <w:lang w:val="en-US" w:eastAsia="ru-RU"/>
          </w:rPr>
          <w:t>BMP</w:t>
        </w:r>
      </w:hyperlink>
      <w:r w:rsidRPr="00894A1A">
        <w:rPr>
          <w:rFonts w:ascii="Segoe UI" w:eastAsia="Times New Roman" w:hAnsi="Segoe UI" w:cs="Segoe UI"/>
          <w:color w:val="1A1C1C"/>
          <w:sz w:val="29"/>
          <w:szCs w:val="29"/>
          <w:lang w:val="en-US" w:eastAsia="ru-RU"/>
        </w:rPr>
        <w:t>: ↑ </w:t>
      </w:r>
      <w:hyperlink r:id="rId104" w:anchor="Z9a7c79172fd9e3535fec4d9f9381f3c7" w:history="1">
        <w:r w:rsidRPr="00894A1A">
          <w:rPr>
            <w:rFonts w:ascii="Segoe UI" w:eastAsia="Times New Roman" w:hAnsi="Segoe UI" w:cs="Segoe UI"/>
            <w:color w:val="0000FF"/>
            <w:sz w:val="29"/>
            <w:szCs w:val="29"/>
            <w:u w:val="single"/>
            <w:lang w:val="en-US" w:eastAsia="ru-RU"/>
          </w:rPr>
          <w:t>BUN</w:t>
        </w:r>
      </w:hyperlink>
      <w:r w:rsidRPr="00894A1A">
        <w:rPr>
          <w:rFonts w:ascii="Segoe UI" w:eastAsia="Times New Roman" w:hAnsi="Segoe UI" w:cs="Segoe UI"/>
          <w:color w:val="1A1C1C"/>
          <w:sz w:val="29"/>
          <w:szCs w:val="29"/>
          <w:lang w:val="en-US" w:eastAsia="ru-RU"/>
        </w:rPr>
        <w:t> and ↑ </w:t>
      </w:r>
      <w:hyperlink r:id="rId105" w:anchor="Z30f7084008940764762f792f7e8aebdd" w:history="1">
        <w:r w:rsidRPr="00894A1A">
          <w:rPr>
            <w:rFonts w:ascii="Segoe UI" w:eastAsia="Times New Roman" w:hAnsi="Segoe UI" w:cs="Segoe UI"/>
            <w:color w:val="0000FF"/>
            <w:sz w:val="29"/>
            <w:szCs w:val="29"/>
            <w:u w:val="single"/>
            <w:lang w:val="en-US" w:eastAsia="ru-RU"/>
          </w:rPr>
          <w:t>creatinine</w:t>
        </w:r>
      </w:hyperlink>
      <w:r w:rsidRPr="00894A1A">
        <w:rPr>
          <w:rFonts w:ascii="Segoe UI" w:eastAsia="Times New Roman" w:hAnsi="Segoe UI" w:cs="Segoe UI"/>
          <w:color w:val="1A1C1C"/>
          <w:sz w:val="29"/>
          <w:szCs w:val="29"/>
          <w:lang w:val="en-US" w:eastAsia="ru-RU"/>
        </w:rPr>
        <w:t> may be seen. </w:t>
      </w:r>
    </w:p>
    <w:p w:rsidR="00894A1A" w:rsidRPr="00894A1A" w:rsidRDefault="00894A1A" w:rsidP="00894A1A">
      <w:pPr>
        <w:numPr>
          <w:ilvl w:val="0"/>
          <w:numId w:val="9"/>
        </w:numPr>
        <w:shd w:val="clear" w:color="auto" w:fill="FFFFFF"/>
        <w:spacing w:after="0" w:line="360" w:lineRule="atLeast"/>
        <w:ind w:left="240"/>
        <w:rPr>
          <w:rFonts w:ascii="Segoe UI" w:eastAsia="Times New Roman" w:hAnsi="Segoe UI" w:cs="Segoe UI"/>
          <w:color w:val="1A1C1C"/>
          <w:sz w:val="29"/>
          <w:szCs w:val="29"/>
          <w:lang w:val="en-US" w:eastAsia="ru-RU"/>
        </w:rPr>
      </w:pPr>
      <w:hyperlink r:id="rId106" w:anchor="Z6c3c09d556d368f6a9ce18eb90973327" w:history="1">
        <w:r w:rsidRPr="00894A1A">
          <w:rPr>
            <w:rFonts w:ascii="Segoe UI" w:eastAsia="Times New Roman" w:hAnsi="Segoe UI" w:cs="Segoe UI"/>
            <w:b/>
            <w:bCs/>
            <w:color w:val="0000FF"/>
            <w:sz w:val="29"/>
            <w:szCs w:val="29"/>
            <w:u w:val="single"/>
            <w:lang w:val="en-US" w:eastAsia="ru-RU"/>
          </w:rPr>
          <w:t>Troponin</w:t>
        </w:r>
      </w:hyperlink>
      <w:r w:rsidRPr="00894A1A">
        <w:rPr>
          <w:rFonts w:ascii="Segoe UI" w:eastAsia="Times New Roman" w:hAnsi="Segoe UI" w:cs="Segoe UI"/>
          <w:color w:val="1A1C1C"/>
          <w:sz w:val="29"/>
          <w:szCs w:val="29"/>
          <w:lang w:val="en-US" w:eastAsia="ru-RU"/>
        </w:rPr>
        <w:t>: to rule out cardiac </w:t>
      </w:r>
      <w:hyperlink r:id="rId107" w:anchor="Zbc05e544d46e794a60ac9ce9ec6883af" w:history="1">
        <w:r w:rsidRPr="00894A1A">
          <w:rPr>
            <w:rFonts w:ascii="Segoe UI" w:eastAsia="Times New Roman" w:hAnsi="Segoe UI" w:cs="Segoe UI"/>
            <w:color w:val="0000FF"/>
            <w:sz w:val="29"/>
            <w:szCs w:val="29"/>
            <w:u w:val="single"/>
            <w:lang w:val="en-US" w:eastAsia="ru-RU"/>
          </w:rPr>
          <w:t>ischemia</w:t>
        </w:r>
      </w:hyperlink>
      <w:r w:rsidRPr="00894A1A">
        <w:rPr>
          <w:rFonts w:ascii="Segoe UI" w:eastAsia="Times New Roman" w:hAnsi="Segoe UI" w:cs="Segoe UI"/>
          <w:color w:val="1A1C1C"/>
          <w:sz w:val="29"/>
          <w:szCs w:val="29"/>
          <w:lang w:val="en-US" w:eastAsia="ru-RU"/>
        </w:rPr>
        <w:t>  </w:t>
      </w:r>
      <w:r w:rsidRPr="00894A1A">
        <w:rPr>
          <w:rFonts w:ascii="Segoe UI" w:eastAsia="Times New Roman" w:hAnsi="Segoe UI" w:cs="Segoe UI"/>
          <w:color w:val="1A1C1C"/>
          <w:sz w:val="19"/>
          <w:szCs w:val="19"/>
          <w:vertAlign w:val="superscript"/>
          <w:lang w:val="en-US" w:eastAsia="ru-RU"/>
        </w:rPr>
        <w:t>[4]</w:t>
      </w:r>
    </w:p>
    <w:p w:rsidR="00894A1A" w:rsidRPr="00894A1A" w:rsidRDefault="00894A1A" w:rsidP="00894A1A">
      <w:pPr>
        <w:numPr>
          <w:ilvl w:val="0"/>
          <w:numId w:val="9"/>
        </w:numPr>
        <w:shd w:val="clear" w:color="auto" w:fill="FFFFFF"/>
        <w:spacing w:after="0" w:line="360" w:lineRule="atLeast"/>
        <w:ind w:left="240"/>
        <w:rPr>
          <w:rFonts w:ascii="Segoe UI" w:eastAsia="Times New Roman" w:hAnsi="Segoe UI" w:cs="Segoe UI"/>
          <w:color w:val="1A1C1C"/>
          <w:sz w:val="29"/>
          <w:szCs w:val="29"/>
          <w:lang w:eastAsia="ru-RU"/>
        </w:rPr>
      </w:pPr>
      <w:hyperlink r:id="rId108" w:anchor="Zb8209254add9c4f1d8b458a49671b899" w:history="1">
        <w:r w:rsidRPr="00894A1A">
          <w:rPr>
            <w:rFonts w:ascii="Segoe UI" w:eastAsia="Times New Roman" w:hAnsi="Segoe UI" w:cs="Segoe UI"/>
            <w:b/>
            <w:bCs/>
            <w:color w:val="0000FF"/>
            <w:sz w:val="29"/>
            <w:szCs w:val="29"/>
            <w:u w:val="single"/>
            <w:lang w:eastAsia="ru-RU"/>
          </w:rPr>
          <w:t>Urinalysis</w:t>
        </w:r>
      </w:hyperlink>
      <w:r w:rsidRPr="00894A1A">
        <w:rPr>
          <w:rFonts w:ascii="Segoe UI" w:eastAsia="Times New Roman" w:hAnsi="Segoe UI" w:cs="Segoe UI"/>
          <w:color w:val="1A1C1C"/>
          <w:sz w:val="29"/>
          <w:szCs w:val="29"/>
          <w:lang w:eastAsia="ru-RU"/>
        </w:rPr>
        <w:t>: </w:t>
      </w:r>
      <w:hyperlink r:id="rId109" w:anchor="Zf526abf597cc56e5ddc1862ca53aca12" w:history="1">
        <w:r w:rsidRPr="00894A1A">
          <w:rPr>
            <w:rFonts w:ascii="Segoe UI" w:eastAsia="Times New Roman" w:hAnsi="Segoe UI" w:cs="Segoe UI"/>
            <w:color w:val="0000FF"/>
            <w:sz w:val="29"/>
            <w:szCs w:val="29"/>
            <w:u w:val="single"/>
            <w:lang w:eastAsia="ru-RU"/>
          </w:rPr>
          <w:t>hematuria</w:t>
        </w:r>
      </w:hyperlink>
      <w:r w:rsidRPr="00894A1A">
        <w:rPr>
          <w:rFonts w:ascii="Segoe UI" w:eastAsia="Times New Roman" w:hAnsi="Segoe UI" w:cs="Segoe UI"/>
          <w:color w:val="1A1C1C"/>
          <w:sz w:val="29"/>
          <w:szCs w:val="29"/>
          <w:lang w:eastAsia="ru-RU"/>
        </w:rPr>
        <w:t>, </w:t>
      </w:r>
      <w:hyperlink r:id="rId110" w:anchor="Zf8ea53dacdf631df81e9f46e3ead20d1" w:history="1">
        <w:r w:rsidRPr="00894A1A">
          <w:rPr>
            <w:rFonts w:ascii="Segoe UI" w:eastAsia="Times New Roman" w:hAnsi="Segoe UI" w:cs="Segoe UI"/>
            <w:color w:val="0000FF"/>
            <w:sz w:val="29"/>
            <w:szCs w:val="29"/>
            <w:u w:val="single"/>
            <w:lang w:eastAsia="ru-RU"/>
          </w:rPr>
          <w:t>proteinuria</w:t>
        </w:r>
      </w:hyperlink>
    </w:p>
    <w:p w:rsidR="00894A1A" w:rsidRPr="00894A1A" w:rsidRDefault="00894A1A" w:rsidP="00894A1A">
      <w:pPr>
        <w:shd w:val="clear" w:color="auto" w:fill="E9F0FC"/>
        <w:spacing w:line="360" w:lineRule="atLeast"/>
        <w:rPr>
          <w:rFonts w:ascii="Segoe UI" w:eastAsia="Times New Roman" w:hAnsi="Segoe UI" w:cs="Segoe UI"/>
          <w:color w:val="134186"/>
          <w:sz w:val="29"/>
          <w:szCs w:val="29"/>
          <w:lang w:val="en-US" w:eastAsia="ru-RU"/>
        </w:rPr>
      </w:pPr>
      <w:r w:rsidRPr="00894A1A">
        <w:rPr>
          <w:rFonts w:ascii="Segoe UI" w:eastAsia="Times New Roman" w:hAnsi="Segoe UI" w:cs="Segoe UI"/>
          <w:color w:val="134186"/>
          <w:sz w:val="29"/>
          <w:szCs w:val="29"/>
          <w:lang w:val="en-US" w:eastAsia="ru-RU"/>
        </w:rPr>
        <w:t>While </w:t>
      </w:r>
      <w:hyperlink r:id="rId111" w:anchor="Z5fb4d308822929277ddb268f9f6a2325" w:history="1">
        <w:r w:rsidRPr="00894A1A">
          <w:rPr>
            <w:rFonts w:ascii="Segoe UI" w:eastAsia="Times New Roman" w:hAnsi="Segoe UI" w:cs="Segoe UI"/>
            <w:color w:val="0000FF"/>
            <w:sz w:val="29"/>
            <w:szCs w:val="29"/>
            <w:u w:val="single"/>
            <w:lang w:val="en-US" w:eastAsia="ru-RU"/>
          </w:rPr>
          <w:t>PT</w:t>
        </w:r>
      </w:hyperlink>
      <w:r w:rsidRPr="00894A1A">
        <w:rPr>
          <w:rFonts w:ascii="Segoe UI" w:eastAsia="Times New Roman" w:hAnsi="Segoe UI" w:cs="Segoe UI"/>
          <w:color w:val="134186"/>
          <w:sz w:val="29"/>
          <w:szCs w:val="29"/>
          <w:lang w:val="en-US" w:eastAsia="ru-RU"/>
        </w:rPr>
        <w:t> and </w:t>
      </w:r>
      <w:hyperlink r:id="rId112" w:anchor="Z534e36b6b7436840f0da869a9e8e4e32" w:history="1">
        <w:r w:rsidRPr="00894A1A">
          <w:rPr>
            <w:rFonts w:ascii="Segoe UI" w:eastAsia="Times New Roman" w:hAnsi="Segoe UI" w:cs="Segoe UI"/>
            <w:color w:val="0000FF"/>
            <w:sz w:val="29"/>
            <w:szCs w:val="29"/>
            <w:u w:val="single"/>
            <w:lang w:val="en-US" w:eastAsia="ru-RU"/>
          </w:rPr>
          <w:t>aPTT</w:t>
        </w:r>
      </w:hyperlink>
      <w:r w:rsidRPr="00894A1A">
        <w:rPr>
          <w:rFonts w:ascii="Segoe UI" w:eastAsia="Times New Roman" w:hAnsi="Segoe UI" w:cs="Segoe UI"/>
          <w:color w:val="134186"/>
          <w:sz w:val="29"/>
          <w:szCs w:val="29"/>
          <w:lang w:val="en-US" w:eastAsia="ru-RU"/>
        </w:rPr>
        <w:t> are normal or only mildly elevated in TTP a</w:t>
      </w:r>
    </w:p>
    <w:p w:rsidR="00240B7E" w:rsidRDefault="00240B7E">
      <w:pPr>
        <w:rPr>
          <w:lang w:val="en-US"/>
        </w:rPr>
      </w:pPr>
    </w:p>
    <w:p w:rsidR="00894A1A" w:rsidRDefault="00894A1A">
      <w:pPr>
        <w:rPr>
          <w:lang w:val="en-US"/>
        </w:rPr>
      </w:pPr>
      <w:r>
        <w:rPr>
          <w:noProof/>
          <w:lang w:eastAsia="ru-RU"/>
        </w:rPr>
        <w:drawing>
          <wp:inline distT="0" distB="0" distL="0" distR="0">
            <wp:extent cx="5940425" cy="4276421"/>
            <wp:effectExtent l="0" t="0" r="3175" b="0"/>
            <wp:docPr id="1" name="Рисунок 1" descr="Schistoc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stocytes"/>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40425" cy="4276421"/>
                    </a:xfrm>
                    <a:prstGeom prst="rect">
                      <a:avLst/>
                    </a:prstGeom>
                    <a:noFill/>
                    <a:ln>
                      <a:noFill/>
                    </a:ln>
                  </pic:spPr>
                </pic:pic>
              </a:graphicData>
            </a:graphic>
          </wp:inline>
        </w:drawing>
      </w:r>
    </w:p>
    <w:p w:rsidR="00894A1A" w:rsidRPr="00894A1A" w:rsidRDefault="00894A1A" w:rsidP="00894A1A">
      <w:pPr>
        <w:pStyle w:val="css-1aq74no"/>
        <w:shd w:val="clear" w:color="auto" w:fill="364149"/>
        <w:spacing w:before="0" w:beforeAutospacing="0" w:after="0" w:afterAutospacing="0" w:line="360" w:lineRule="atLeast"/>
        <w:rPr>
          <w:rFonts w:ascii="Segoe UI" w:hAnsi="Segoe UI" w:cs="Segoe UI"/>
          <w:color w:val="FFFFFF"/>
          <w:lang w:val="en-US"/>
        </w:rPr>
      </w:pPr>
      <w:r w:rsidRPr="00894A1A">
        <w:rPr>
          <w:rFonts w:ascii="Segoe UI" w:hAnsi="Segoe UI" w:cs="Segoe UI"/>
          <w:color w:val="FFFFFF"/>
          <w:lang w:val="en-US"/>
        </w:rPr>
        <w:t>Schistocytes</w:t>
      </w:r>
    </w:p>
    <w:p w:rsidR="00894A1A" w:rsidRPr="00894A1A" w:rsidRDefault="00894A1A" w:rsidP="00894A1A">
      <w:pPr>
        <w:pStyle w:val="a4"/>
        <w:shd w:val="clear" w:color="auto" w:fill="364149"/>
        <w:spacing w:line="360" w:lineRule="atLeast"/>
        <w:rPr>
          <w:rFonts w:ascii="Segoe UI" w:hAnsi="Segoe UI" w:cs="Segoe UI"/>
          <w:color w:val="FFFFFF"/>
          <w:sz w:val="21"/>
          <w:szCs w:val="21"/>
          <w:lang w:val="en-US"/>
        </w:rPr>
      </w:pPr>
      <w:r w:rsidRPr="00894A1A">
        <w:rPr>
          <w:rFonts w:ascii="Segoe UI" w:hAnsi="Segoe UI" w:cs="Segoe UI"/>
          <w:color w:val="FFFFFF"/>
          <w:sz w:val="21"/>
          <w:szCs w:val="21"/>
          <w:lang w:val="en-US"/>
        </w:rPr>
        <w:t>Photomicrograph of a peripheral blood smear</w:t>
      </w:r>
    </w:p>
    <w:p w:rsidR="00894A1A" w:rsidRPr="00894A1A" w:rsidRDefault="00894A1A" w:rsidP="00894A1A">
      <w:pPr>
        <w:pStyle w:val="a4"/>
        <w:shd w:val="clear" w:color="auto" w:fill="364149"/>
        <w:spacing w:line="360" w:lineRule="atLeast"/>
        <w:rPr>
          <w:rFonts w:ascii="Segoe UI" w:hAnsi="Segoe UI" w:cs="Segoe UI"/>
          <w:color w:val="FFFFFF"/>
          <w:sz w:val="21"/>
          <w:szCs w:val="21"/>
          <w:lang w:val="en-US"/>
        </w:rPr>
      </w:pPr>
      <w:r w:rsidRPr="00894A1A">
        <w:rPr>
          <w:rFonts w:ascii="Segoe UI" w:hAnsi="Segoe UI" w:cs="Segoe UI"/>
          <w:color w:val="FFFFFF"/>
          <w:sz w:val="21"/>
          <w:szCs w:val="21"/>
          <w:lang w:val="en-US"/>
        </w:rPr>
        <w:t>Fragmented erythrocytes, which are convex on one side (examples indicated by blue lines) and concave on the other (examples indicated by yellow lines), can be seen among the normal erythrocytes. These fragmented erythrocytes are referred to as schistocytes.</w:t>
      </w:r>
    </w:p>
    <w:p w:rsidR="00894A1A" w:rsidRPr="00894A1A" w:rsidRDefault="00894A1A" w:rsidP="00894A1A">
      <w:pPr>
        <w:pStyle w:val="a4"/>
        <w:shd w:val="clear" w:color="auto" w:fill="364149"/>
        <w:spacing w:line="360" w:lineRule="atLeast"/>
        <w:rPr>
          <w:rFonts w:ascii="Segoe UI" w:hAnsi="Segoe UI" w:cs="Segoe UI"/>
          <w:color w:val="FFFFFF"/>
          <w:sz w:val="21"/>
          <w:szCs w:val="21"/>
          <w:lang w:val="en-US"/>
        </w:rPr>
      </w:pPr>
      <w:r w:rsidRPr="00894A1A">
        <w:rPr>
          <w:rFonts w:ascii="Segoe UI" w:hAnsi="Segoe UI" w:cs="Segoe UI"/>
          <w:color w:val="FFFFFF"/>
          <w:sz w:val="21"/>
          <w:szCs w:val="21"/>
          <w:lang w:val="en-US"/>
        </w:rPr>
        <w:lastRenderedPageBreak/>
        <w:t>Schistocytes are a diagnostic finding in patients with microangiopathic hemolytic anemias and those with mechanical damage to erythrocytes (e.g., from artificial heart valves).</w:t>
      </w:r>
    </w:p>
    <w:p w:rsidR="00894A1A" w:rsidRPr="00894A1A" w:rsidRDefault="00894A1A" w:rsidP="00894A1A">
      <w:pPr>
        <w:shd w:val="clear" w:color="auto" w:fill="FFFFFF"/>
        <w:spacing w:after="60" w:line="330" w:lineRule="atLeast"/>
        <w:outlineLvl w:val="3"/>
        <w:rPr>
          <w:rFonts w:ascii="Segoe UI" w:eastAsia="Times New Roman" w:hAnsi="Segoe UI" w:cs="Segoe UI"/>
          <w:b/>
          <w:bCs/>
          <w:color w:val="1A1C1C"/>
          <w:sz w:val="33"/>
          <w:szCs w:val="33"/>
          <w:lang w:eastAsia="ru-RU"/>
        </w:rPr>
      </w:pPr>
      <w:hyperlink r:id="rId114" w:anchor="Z2970ae9c66ccc8c5eb161278f5ed35a5" w:history="1">
        <w:r w:rsidRPr="00894A1A">
          <w:rPr>
            <w:rFonts w:ascii="Segoe UI" w:eastAsia="Times New Roman" w:hAnsi="Segoe UI" w:cs="Segoe UI"/>
            <w:b/>
            <w:bCs/>
            <w:color w:val="0000FF"/>
            <w:sz w:val="33"/>
            <w:szCs w:val="33"/>
            <w:u w:val="single"/>
            <w:lang w:eastAsia="ru-RU"/>
          </w:rPr>
          <w:t>Confirmatory tests</w:t>
        </w:r>
      </w:hyperlink>
      <w:r w:rsidRPr="00894A1A">
        <w:rPr>
          <w:rFonts w:ascii="Segoe UI" w:eastAsia="Times New Roman" w:hAnsi="Segoe UI" w:cs="Segoe UI"/>
          <w:b/>
          <w:bCs/>
          <w:color w:val="1A1C1C"/>
          <w:sz w:val="33"/>
          <w:szCs w:val="33"/>
          <w:lang w:eastAsia="ru-RU"/>
        </w:rPr>
        <w:t> </w:t>
      </w:r>
      <w:r w:rsidRPr="00894A1A">
        <w:rPr>
          <w:rFonts w:ascii="Segoe UI" w:eastAsia="Times New Roman" w:hAnsi="Segoe UI" w:cs="Segoe UI"/>
          <w:b/>
          <w:bCs/>
          <w:color w:val="1A1C1C"/>
          <w:sz w:val="21"/>
          <w:szCs w:val="21"/>
          <w:vertAlign w:val="superscript"/>
          <w:lang w:eastAsia="ru-RU"/>
        </w:rPr>
        <w:t>[5][6]</w:t>
      </w:r>
    </w:p>
    <w:p w:rsidR="00894A1A" w:rsidRPr="00894A1A" w:rsidRDefault="00894A1A" w:rsidP="00894A1A">
      <w:pPr>
        <w:numPr>
          <w:ilvl w:val="0"/>
          <w:numId w:val="10"/>
        </w:numPr>
        <w:shd w:val="clear" w:color="auto" w:fill="FFFFFF"/>
        <w:spacing w:after="0" w:line="360" w:lineRule="atLeast"/>
        <w:ind w:left="240"/>
        <w:rPr>
          <w:rFonts w:ascii="Segoe UI" w:eastAsia="Times New Roman" w:hAnsi="Segoe UI" w:cs="Segoe UI"/>
          <w:color w:val="1A1C1C"/>
          <w:sz w:val="29"/>
          <w:szCs w:val="29"/>
          <w:lang w:eastAsia="ru-RU"/>
        </w:rPr>
      </w:pPr>
      <w:hyperlink r:id="rId115" w:anchor="Zb67d2df2d3f707b2c2934f03c6ae307b" w:history="1">
        <w:r w:rsidRPr="00894A1A">
          <w:rPr>
            <w:rFonts w:ascii="Segoe UI" w:eastAsia="Times New Roman" w:hAnsi="Segoe UI" w:cs="Segoe UI"/>
            <w:b/>
            <w:bCs/>
            <w:color w:val="0000FF"/>
            <w:sz w:val="29"/>
            <w:szCs w:val="29"/>
            <w:u w:val="single"/>
            <w:lang w:eastAsia="ru-RU"/>
          </w:rPr>
          <w:t>ADAMTS13</w:t>
        </w:r>
      </w:hyperlink>
      <w:r w:rsidRPr="00894A1A">
        <w:rPr>
          <w:rFonts w:ascii="Segoe UI" w:eastAsia="Times New Roman" w:hAnsi="Segoe UI" w:cs="Segoe UI"/>
          <w:b/>
          <w:bCs/>
          <w:color w:val="1A1C1C"/>
          <w:sz w:val="29"/>
          <w:szCs w:val="29"/>
          <w:lang w:eastAsia="ru-RU"/>
        </w:rPr>
        <w:t> activity</w:t>
      </w:r>
      <w:r w:rsidRPr="00894A1A">
        <w:rPr>
          <w:rFonts w:ascii="Segoe UI" w:eastAsia="Times New Roman" w:hAnsi="Segoe UI" w:cs="Segoe UI"/>
          <w:color w:val="1A1C1C"/>
          <w:sz w:val="29"/>
          <w:szCs w:val="29"/>
          <w:lang w:eastAsia="ru-RU"/>
        </w:rPr>
        <w:t> </w:t>
      </w:r>
    </w:p>
    <w:p w:rsidR="00894A1A" w:rsidRPr="00894A1A" w:rsidRDefault="00894A1A" w:rsidP="00894A1A">
      <w:pPr>
        <w:shd w:val="clear" w:color="auto" w:fill="FDE8E8"/>
        <w:spacing w:line="360" w:lineRule="atLeast"/>
        <w:rPr>
          <w:rFonts w:ascii="Segoe UI" w:eastAsia="Times New Roman" w:hAnsi="Segoe UI" w:cs="Segoe UI"/>
          <w:color w:val="CF1716"/>
          <w:sz w:val="29"/>
          <w:szCs w:val="29"/>
          <w:lang w:val="en-US" w:eastAsia="ru-RU"/>
        </w:rPr>
      </w:pPr>
      <w:r w:rsidRPr="00894A1A">
        <w:rPr>
          <w:rFonts w:ascii="Segoe UI" w:eastAsia="Times New Roman" w:hAnsi="Segoe UI" w:cs="Segoe UI"/>
          <w:color w:val="CF1716"/>
          <w:sz w:val="29"/>
          <w:szCs w:val="29"/>
          <w:lang w:val="en-US" w:eastAsia="ru-RU"/>
        </w:rPr>
        <w:t>Obtain </w:t>
      </w:r>
      <w:hyperlink r:id="rId116" w:anchor="Zb67d2df2d3f707b2c2934f03c6ae307b" w:history="1">
        <w:r w:rsidRPr="00894A1A">
          <w:rPr>
            <w:rFonts w:ascii="Segoe UI" w:eastAsia="Times New Roman" w:hAnsi="Segoe UI" w:cs="Segoe UI"/>
            <w:color w:val="0000FF"/>
            <w:sz w:val="29"/>
            <w:szCs w:val="29"/>
            <w:u w:val="single"/>
            <w:lang w:val="en-US" w:eastAsia="ru-RU"/>
          </w:rPr>
          <w:t>ADAMTS13</w:t>
        </w:r>
      </w:hyperlink>
      <w:r w:rsidRPr="00894A1A">
        <w:rPr>
          <w:rFonts w:ascii="Segoe UI" w:eastAsia="Times New Roman" w:hAnsi="Segoe UI" w:cs="Segoe UI"/>
          <w:color w:val="CF1716"/>
          <w:sz w:val="29"/>
          <w:szCs w:val="29"/>
          <w:lang w:val="en-US" w:eastAsia="ru-RU"/>
        </w:rPr>
        <w:t> testing before the initiation of plasma exchange or administration of </w:t>
      </w:r>
      <w:hyperlink r:id="rId117" w:anchor="Z4b106d8520d124029ee602ce1629fdec" w:history="1">
        <w:r w:rsidRPr="00894A1A">
          <w:rPr>
            <w:rFonts w:ascii="Segoe UI" w:eastAsia="Times New Roman" w:hAnsi="Segoe UI" w:cs="Segoe UI"/>
            <w:color w:val="0000FF"/>
            <w:sz w:val="29"/>
            <w:szCs w:val="29"/>
            <w:u w:val="single"/>
            <w:lang w:val="en-US" w:eastAsia="ru-RU"/>
          </w:rPr>
          <w:t>blood products</w:t>
        </w:r>
      </w:hyperlink>
      <w:r w:rsidRPr="00894A1A">
        <w:rPr>
          <w:rFonts w:ascii="Segoe UI" w:eastAsia="Times New Roman" w:hAnsi="Segoe UI" w:cs="Segoe UI"/>
          <w:color w:val="CF1716"/>
          <w:sz w:val="29"/>
          <w:szCs w:val="29"/>
          <w:lang w:val="en-US" w:eastAsia="ru-RU"/>
        </w:rPr>
        <w:t>; do not delay treatment waiting for results. </w:t>
      </w:r>
      <w:r w:rsidRPr="00894A1A">
        <w:rPr>
          <w:rFonts w:ascii="Segoe UI" w:eastAsia="Times New Roman" w:hAnsi="Segoe UI" w:cs="Segoe UI"/>
          <w:color w:val="CF1716"/>
          <w:sz w:val="19"/>
          <w:szCs w:val="19"/>
          <w:vertAlign w:val="superscript"/>
          <w:lang w:val="en-US" w:eastAsia="ru-RU"/>
        </w:rPr>
        <w:t>[4]</w:t>
      </w:r>
    </w:p>
    <w:p w:rsidR="00894A1A" w:rsidRPr="00894A1A" w:rsidRDefault="00894A1A" w:rsidP="00894A1A">
      <w:pPr>
        <w:pBdr>
          <w:bottom w:val="single" w:sz="6" w:space="0" w:color="E3E6E8"/>
        </w:pBdr>
        <w:shd w:val="clear" w:color="auto" w:fill="FFFFFF"/>
        <w:spacing w:before="120" w:after="60" w:line="420" w:lineRule="atLeast"/>
        <w:outlineLvl w:val="2"/>
        <w:rPr>
          <w:rFonts w:ascii="Segoe UI" w:eastAsia="Times New Roman" w:hAnsi="Segoe UI" w:cs="Segoe UI"/>
          <w:b/>
          <w:bCs/>
          <w:color w:val="1A1C1C"/>
          <w:sz w:val="36"/>
          <w:szCs w:val="36"/>
          <w:lang w:val="en-US" w:eastAsia="ru-RU"/>
        </w:rPr>
      </w:pPr>
      <w:r w:rsidRPr="00894A1A">
        <w:rPr>
          <w:rFonts w:ascii="Segoe UI" w:eastAsia="Times New Roman" w:hAnsi="Segoe UI" w:cs="Segoe UI"/>
          <w:b/>
          <w:bCs/>
          <w:color w:val="1A1C1C"/>
          <w:sz w:val="36"/>
          <w:szCs w:val="36"/>
          <w:lang w:val="en-US" w:eastAsia="ru-RU"/>
        </w:rPr>
        <w:t>Additional testing </w:t>
      </w:r>
      <w:r w:rsidRPr="00894A1A">
        <w:rPr>
          <w:rFonts w:ascii="Segoe UI" w:eastAsia="Times New Roman" w:hAnsi="Segoe UI" w:cs="Segoe UI"/>
          <w:b/>
          <w:bCs/>
          <w:color w:val="1A1C1C"/>
          <w:sz w:val="23"/>
          <w:szCs w:val="23"/>
          <w:vertAlign w:val="superscript"/>
          <w:lang w:val="en-US" w:eastAsia="ru-RU"/>
        </w:rPr>
        <w:t>[3]</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Consider the following studies as indicated to identify serious complications and secondary causes of TTP.</w:t>
      </w:r>
    </w:p>
    <w:p w:rsidR="00894A1A" w:rsidRPr="00894A1A" w:rsidRDefault="00894A1A" w:rsidP="00894A1A">
      <w:pPr>
        <w:numPr>
          <w:ilvl w:val="0"/>
          <w:numId w:val="11"/>
        </w:numPr>
        <w:shd w:val="clear" w:color="auto" w:fill="FFFFFF"/>
        <w:spacing w:after="0" w:line="360" w:lineRule="atLeast"/>
        <w:ind w:left="24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Studies to identify secondary causes (e.g., </w:t>
      </w:r>
      <w:hyperlink r:id="rId118" w:anchor="Zeba6f488931dd463917047bb9c5f18f4" w:history="1">
        <w:r w:rsidRPr="00894A1A">
          <w:rPr>
            <w:rFonts w:ascii="Segoe UI" w:eastAsia="Times New Roman" w:hAnsi="Segoe UI" w:cs="Segoe UI"/>
            <w:color w:val="0000FF"/>
            <w:sz w:val="29"/>
            <w:szCs w:val="29"/>
            <w:u w:val="single"/>
            <w:lang w:eastAsia="ru-RU"/>
          </w:rPr>
          <w:t>pregnancy</w:t>
        </w:r>
      </w:hyperlink>
      <w:r w:rsidRPr="00894A1A">
        <w:rPr>
          <w:rFonts w:ascii="Segoe UI" w:eastAsia="Times New Roman" w:hAnsi="Segoe UI" w:cs="Segoe UI"/>
          <w:color w:val="1A1C1C"/>
          <w:sz w:val="29"/>
          <w:szCs w:val="29"/>
          <w:lang w:eastAsia="ru-RU"/>
        </w:rPr>
        <w:t>, </w:t>
      </w:r>
      <w:hyperlink r:id="rId119" w:anchor="Zc038efa4f85b330e4a8d1d0224d5f1a9" w:history="1">
        <w:r w:rsidRPr="00894A1A">
          <w:rPr>
            <w:rFonts w:ascii="Segoe UI" w:eastAsia="Times New Roman" w:hAnsi="Segoe UI" w:cs="Segoe UI"/>
            <w:color w:val="0000FF"/>
            <w:sz w:val="29"/>
            <w:szCs w:val="29"/>
            <w:u w:val="single"/>
            <w:lang w:eastAsia="ru-RU"/>
          </w:rPr>
          <w:t>SLE</w:t>
        </w:r>
      </w:hyperlink>
      <w:r w:rsidRPr="00894A1A">
        <w:rPr>
          <w:rFonts w:ascii="Segoe UI" w:eastAsia="Times New Roman" w:hAnsi="Segoe UI" w:cs="Segoe UI"/>
          <w:color w:val="1A1C1C"/>
          <w:sz w:val="29"/>
          <w:szCs w:val="29"/>
          <w:lang w:eastAsia="ru-RU"/>
        </w:rPr>
        <w:t>, </w:t>
      </w:r>
      <w:hyperlink r:id="rId120" w:anchor="Z318c3fdbcf10c252f3453a2394e29d91" w:history="1">
        <w:r w:rsidRPr="00894A1A">
          <w:rPr>
            <w:rFonts w:ascii="Segoe UI" w:eastAsia="Times New Roman" w:hAnsi="Segoe UI" w:cs="Segoe UI"/>
            <w:color w:val="0000FF"/>
            <w:sz w:val="29"/>
            <w:szCs w:val="29"/>
            <w:u w:val="single"/>
            <w:lang w:eastAsia="ru-RU"/>
          </w:rPr>
          <w:t>HIV</w:t>
        </w:r>
      </w:hyperlink>
      <w:r w:rsidRPr="00894A1A">
        <w:rPr>
          <w:rFonts w:ascii="Segoe UI" w:eastAsia="Times New Roman" w:hAnsi="Segoe UI" w:cs="Segoe UI"/>
          <w:color w:val="1A1C1C"/>
          <w:sz w:val="29"/>
          <w:szCs w:val="29"/>
          <w:lang w:eastAsia="ru-RU"/>
        </w:rPr>
        <w:t>, </w:t>
      </w:r>
      <w:hyperlink r:id="rId121" w:anchor="Z8c3bce39ca977e0f872b6d9fb3be8cfb" w:history="1">
        <w:r w:rsidRPr="00894A1A">
          <w:rPr>
            <w:rFonts w:ascii="Segoe UI" w:eastAsia="Times New Roman" w:hAnsi="Segoe UI" w:cs="Segoe UI"/>
            <w:color w:val="0000FF"/>
            <w:sz w:val="29"/>
            <w:szCs w:val="29"/>
            <w:u w:val="single"/>
            <w:lang w:eastAsia="ru-RU"/>
          </w:rPr>
          <w:t>malignancy</w:t>
        </w:r>
      </w:hyperlink>
      <w:r w:rsidRPr="00894A1A">
        <w:rPr>
          <w:rFonts w:ascii="Segoe UI" w:eastAsia="Times New Roman" w:hAnsi="Segoe UI" w:cs="Segoe UI"/>
          <w:color w:val="1A1C1C"/>
          <w:sz w:val="29"/>
          <w:szCs w:val="29"/>
          <w:lang w:eastAsia="ru-RU"/>
        </w:rPr>
        <w:t>)</w:t>
      </w:r>
    </w:p>
    <w:p w:rsidR="00894A1A" w:rsidRPr="00894A1A" w:rsidRDefault="00894A1A" w:rsidP="00894A1A">
      <w:pPr>
        <w:numPr>
          <w:ilvl w:val="0"/>
          <w:numId w:val="11"/>
        </w:numPr>
        <w:shd w:val="clear" w:color="auto" w:fill="FFFFFF"/>
        <w:spacing w:after="0" w:line="360" w:lineRule="atLeast"/>
        <w:ind w:left="240"/>
        <w:rPr>
          <w:rFonts w:ascii="Segoe UI" w:eastAsia="Times New Roman" w:hAnsi="Segoe UI" w:cs="Segoe UI"/>
          <w:color w:val="1A1C1C"/>
          <w:sz w:val="29"/>
          <w:szCs w:val="29"/>
          <w:lang w:eastAsia="ru-RU"/>
        </w:rPr>
      </w:pPr>
      <w:hyperlink r:id="rId122" w:anchor="Zf57bff8d5455c72457da0440f636f4bc" w:history="1">
        <w:r w:rsidRPr="00894A1A">
          <w:rPr>
            <w:rFonts w:ascii="Segoe UI" w:eastAsia="Times New Roman" w:hAnsi="Segoe UI" w:cs="Segoe UI"/>
            <w:color w:val="0000FF"/>
            <w:sz w:val="29"/>
            <w:szCs w:val="29"/>
            <w:u w:val="single"/>
            <w:lang w:eastAsia="ru-RU"/>
          </w:rPr>
          <w:t>ECG</w:t>
        </w:r>
      </w:hyperlink>
      <w:r w:rsidRPr="00894A1A">
        <w:rPr>
          <w:rFonts w:ascii="Segoe UI" w:eastAsia="Times New Roman" w:hAnsi="Segoe UI" w:cs="Segoe UI"/>
          <w:color w:val="1A1C1C"/>
          <w:sz w:val="29"/>
          <w:szCs w:val="29"/>
          <w:lang w:eastAsia="ru-RU"/>
        </w:rPr>
        <w:t>: to assess for </w:t>
      </w:r>
      <w:hyperlink r:id="rId123" w:anchor="Zce4df6cdb298a09d29a62ee606ec360b" w:history="1">
        <w:r w:rsidRPr="00894A1A">
          <w:rPr>
            <w:rFonts w:ascii="Segoe UI" w:eastAsia="Times New Roman" w:hAnsi="Segoe UI" w:cs="Segoe UI"/>
            <w:color w:val="0000FF"/>
            <w:sz w:val="29"/>
            <w:szCs w:val="29"/>
            <w:u w:val="single"/>
            <w:lang w:eastAsia="ru-RU"/>
          </w:rPr>
          <w:t>myocardial infarction</w:t>
        </w:r>
      </w:hyperlink>
      <w:r w:rsidRPr="00894A1A">
        <w:rPr>
          <w:rFonts w:ascii="Segoe UI" w:eastAsia="Times New Roman" w:hAnsi="Segoe UI" w:cs="Segoe UI"/>
          <w:color w:val="1A1C1C"/>
          <w:sz w:val="29"/>
          <w:szCs w:val="29"/>
          <w:lang w:eastAsia="ru-RU"/>
        </w:rPr>
        <w:t>; may show </w:t>
      </w:r>
      <w:hyperlink r:id="rId124" w:anchor="Zb450d1969f62440668e82f7886252cdf" w:history="1">
        <w:r w:rsidRPr="00894A1A">
          <w:rPr>
            <w:rFonts w:ascii="Segoe UI" w:eastAsia="Times New Roman" w:hAnsi="Segoe UI" w:cs="Segoe UI"/>
            <w:color w:val="0000FF"/>
            <w:sz w:val="29"/>
            <w:szCs w:val="29"/>
            <w:u w:val="single"/>
            <w:lang w:eastAsia="ru-RU"/>
          </w:rPr>
          <w:t>repolarization</w:t>
        </w:r>
      </w:hyperlink>
      <w:r w:rsidRPr="00894A1A">
        <w:rPr>
          <w:rFonts w:ascii="Segoe UI" w:eastAsia="Times New Roman" w:hAnsi="Segoe UI" w:cs="Segoe UI"/>
          <w:color w:val="1A1C1C"/>
          <w:sz w:val="29"/>
          <w:szCs w:val="29"/>
          <w:lang w:eastAsia="ru-RU"/>
        </w:rPr>
        <w:t> abnormalities</w:t>
      </w:r>
    </w:p>
    <w:p w:rsidR="00894A1A" w:rsidRPr="00894A1A" w:rsidRDefault="00894A1A" w:rsidP="00894A1A">
      <w:pPr>
        <w:numPr>
          <w:ilvl w:val="0"/>
          <w:numId w:val="11"/>
        </w:numPr>
        <w:shd w:val="clear" w:color="auto" w:fill="FFFFFF"/>
        <w:spacing w:after="0" w:line="360" w:lineRule="atLeast"/>
        <w:ind w:left="24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CT or </w:t>
      </w:r>
      <w:hyperlink r:id="rId125" w:anchor="Zefb6206a3f821bf7e5942b654dc6f6cf" w:history="1">
        <w:r w:rsidRPr="00894A1A">
          <w:rPr>
            <w:rFonts w:ascii="Segoe UI" w:eastAsia="Times New Roman" w:hAnsi="Segoe UI" w:cs="Segoe UI"/>
            <w:color w:val="0000FF"/>
            <w:sz w:val="29"/>
            <w:szCs w:val="29"/>
            <w:u w:val="single"/>
            <w:lang w:eastAsia="ru-RU"/>
          </w:rPr>
          <w:t>MRI</w:t>
        </w:r>
      </w:hyperlink>
      <w:r w:rsidRPr="00894A1A">
        <w:rPr>
          <w:rFonts w:ascii="Segoe UI" w:eastAsia="Times New Roman" w:hAnsi="Segoe UI" w:cs="Segoe UI"/>
          <w:color w:val="1A1C1C"/>
          <w:sz w:val="29"/>
          <w:szCs w:val="29"/>
          <w:lang w:eastAsia="ru-RU"/>
        </w:rPr>
        <w:t> brain: to assess for </w:t>
      </w:r>
      <w:hyperlink r:id="rId126" w:anchor="Zdd37bc451d2e210ed3e03be192079b6c" w:history="1">
        <w:r w:rsidRPr="00894A1A">
          <w:rPr>
            <w:rFonts w:ascii="Segoe UI" w:eastAsia="Times New Roman" w:hAnsi="Segoe UI" w:cs="Segoe UI"/>
            <w:color w:val="0000FF"/>
            <w:sz w:val="29"/>
            <w:szCs w:val="29"/>
            <w:u w:val="single"/>
            <w:lang w:eastAsia="ru-RU"/>
          </w:rPr>
          <w:t>stroke</w:t>
        </w:r>
      </w:hyperlink>
    </w:p>
    <w:p w:rsidR="00894A1A" w:rsidRPr="00894A1A" w:rsidRDefault="00894A1A" w:rsidP="00894A1A">
      <w:pPr>
        <w:shd w:val="clear" w:color="auto" w:fill="FFFFFF"/>
        <w:spacing w:after="0"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NOTES</w:t>
      </w:r>
    </w:p>
    <w:p w:rsidR="00894A1A" w:rsidRPr="00894A1A" w:rsidRDefault="00894A1A" w:rsidP="00894A1A">
      <w:pPr>
        <w:shd w:val="clear" w:color="auto" w:fill="FFFFFF"/>
        <w:spacing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FEEDBACK</w:t>
      </w:r>
    </w:p>
    <w:p w:rsidR="00894A1A" w:rsidRPr="00894A1A" w:rsidRDefault="00894A1A" w:rsidP="00894A1A">
      <w:pPr>
        <w:shd w:val="clear" w:color="auto" w:fill="F1F3F4"/>
        <w:spacing w:after="0" w:line="288" w:lineRule="atLeast"/>
        <w:outlineLvl w:val="1"/>
        <w:rPr>
          <w:rFonts w:ascii="Segoe UI" w:eastAsia="Times New Roman" w:hAnsi="Segoe UI" w:cs="Segoe UI"/>
          <w:b/>
          <w:bCs/>
          <w:color w:val="364149"/>
          <w:sz w:val="29"/>
          <w:szCs w:val="29"/>
          <w:lang w:eastAsia="ru-RU"/>
        </w:rPr>
      </w:pPr>
      <w:r w:rsidRPr="00894A1A">
        <w:rPr>
          <w:rFonts w:ascii="Segoe UI" w:eastAsia="Times New Roman" w:hAnsi="Segoe UI" w:cs="Segoe UI"/>
          <w:b/>
          <w:bCs/>
          <w:color w:val="364149"/>
          <w:sz w:val="29"/>
          <w:szCs w:val="29"/>
          <w:lang w:eastAsia="ru-RU"/>
        </w:rPr>
        <w:t>Differential diagnoses</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See “</w:t>
      </w:r>
      <w:hyperlink r:id="rId127" w:anchor="Z487d2595b01818e7e50ab02cae458182" w:history="1">
        <w:r w:rsidRPr="00894A1A">
          <w:rPr>
            <w:rFonts w:ascii="Segoe UI" w:eastAsia="Times New Roman" w:hAnsi="Segoe UI" w:cs="Segoe UI"/>
            <w:color w:val="0000FF"/>
            <w:sz w:val="29"/>
            <w:szCs w:val="29"/>
            <w:u w:val="single"/>
            <w:lang w:eastAsia="ru-RU"/>
          </w:rPr>
          <w:t>Differential diagnosis of platelet disorders</w:t>
        </w:r>
      </w:hyperlink>
      <w:r w:rsidRPr="00894A1A">
        <w:rPr>
          <w:rFonts w:ascii="Segoe UI" w:eastAsia="Times New Roman" w:hAnsi="Segoe UI" w:cs="Segoe UI"/>
          <w:color w:val="1A1C1C"/>
          <w:sz w:val="29"/>
          <w:szCs w:val="29"/>
          <w:lang w:eastAsia="ru-RU"/>
        </w:rPr>
        <w:t>”</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eastAsia="ru-RU"/>
        </w:rPr>
      </w:pPr>
      <w:r w:rsidRPr="00894A1A">
        <w:rPr>
          <w:rFonts w:ascii="Segoe UI" w:eastAsia="Times New Roman" w:hAnsi="Segoe UI" w:cs="Segoe UI"/>
          <w:color w:val="687882"/>
          <w:sz w:val="29"/>
          <w:szCs w:val="29"/>
          <w:lang w:eastAsia="ru-RU"/>
        </w:rPr>
        <w:t>The differential diagnoses listed here are not exhaustive.</w:t>
      </w:r>
    </w:p>
    <w:p w:rsidR="00894A1A" w:rsidRPr="00894A1A" w:rsidRDefault="00894A1A" w:rsidP="00894A1A">
      <w:pPr>
        <w:shd w:val="clear" w:color="auto" w:fill="FFFFFF"/>
        <w:spacing w:after="0"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NOTES</w:t>
      </w:r>
    </w:p>
    <w:p w:rsidR="00894A1A" w:rsidRPr="00894A1A" w:rsidRDefault="00894A1A" w:rsidP="00894A1A">
      <w:pPr>
        <w:shd w:val="clear" w:color="auto" w:fill="FFFFFF"/>
        <w:spacing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FEEDBACK</w:t>
      </w:r>
    </w:p>
    <w:p w:rsidR="00894A1A" w:rsidRPr="00894A1A" w:rsidRDefault="00894A1A" w:rsidP="00894A1A">
      <w:pPr>
        <w:shd w:val="clear" w:color="auto" w:fill="F1F3F4"/>
        <w:spacing w:after="0" w:line="288" w:lineRule="atLeast"/>
        <w:outlineLvl w:val="1"/>
        <w:rPr>
          <w:rFonts w:ascii="Segoe UI" w:eastAsia="Times New Roman" w:hAnsi="Segoe UI" w:cs="Segoe UI"/>
          <w:b/>
          <w:bCs/>
          <w:color w:val="364149"/>
          <w:sz w:val="29"/>
          <w:szCs w:val="29"/>
          <w:lang w:eastAsia="ru-RU"/>
        </w:rPr>
      </w:pPr>
      <w:r w:rsidRPr="00894A1A">
        <w:rPr>
          <w:rFonts w:ascii="Segoe UI" w:eastAsia="Times New Roman" w:hAnsi="Segoe UI" w:cs="Segoe UI"/>
          <w:b/>
          <w:bCs/>
          <w:color w:val="364149"/>
          <w:sz w:val="29"/>
          <w:szCs w:val="29"/>
          <w:lang w:eastAsia="ru-RU"/>
        </w:rPr>
        <w:t>Treatment</w:t>
      </w:r>
    </w:p>
    <w:p w:rsidR="00894A1A" w:rsidRPr="00894A1A" w:rsidRDefault="00894A1A" w:rsidP="00894A1A">
      <w:pPr>
        <w:shd w:val="clear" w:color="auto" w:fill="FDE8E8"/>
        <w:spacing w:line="360" w:lineRule="atLeast"/>
        <w:rPr>
          <w:rFonts w:ascii="Segoe UI" w:eastAsia="Times New Roman" w:hAnsi="Segoe UI" w:cs="Segoe UI"/>
          <w:color w:val="CF1716"/>
          <w:sz w:val="29"/>
          <w:szCs w:val="29"/>
          <w:lang w:eastAsia="ru-RU"/>
        </w:rPr>
      </w:pPr>
      <w:r w:rsidRPr="00894A1A">
        <w:rPr>
          <w:rFonts w:ascii="Segoe UI" w:eastAsia="Times New Roman" w:hAnsi="Segoe UI" w:cs="Segoe UI"/>
          <w:color w:val="CF1716"/>
          <w:sz w:val="29"/>
          <w:szCs w:val="29"/>
          <w:lang w:eastAsia="ru-RU"/>
        </w:rPr>
        <w:t>TTP requires urgent diagnosis and treatment. Do not delay treatment while awaiting test results to confirm </w:t>
      </w:r>
      <w:hyperlink r:id="rId128" w:anchor="Zb67d2df2d3f707b2c2934f03c6ae307b" w:history="1">
        <w:r w:rsidRPr="00894A1A">
          <w:rPr>
            <w:rFonts w:ascii="Segoe UI" w:eastAsia="Times New Roman" w:hAnsi="Segoe UI" w:cs="Segoe UI"/>
            <w:color w:val="0000FF"/>
            <w:sz w:val="29"/>
            <w:szCs w:val="29"/>
            <w:u w:val="single"/>
            <w:lang w:eastAsia="ru-RU"/>
          </w:rPr>
          <w:t>ADAMTS13</w:t>
        </w:r>
      </w:hyperlink>
      <w:r w:rsidRPr="00894A1A">
        <w:rPr>
          <w:rFonts w:ascii="Segoe UI" w:eastAsia="Times New Roman" w:hAnsi="Segoe UI" w:cs="Segoe UI"/>
          <w:color w:val="CF1716"/>
          <w:sz w:val="29"/>
          <w:szCs w:val="29"/>
          <w:lang w:eastAsia="ru-RU"/>
        </w:rPr>
        <w:t> deficiency.</w:t>
      </w:r>
    </w:p>
    <w:p w:rsidR="00894A1A" w:rsidRPr="00894A1A" w:rsidRDefault="00894A1A" w:rsidP="00894A1A">
      <w:pPr>
        <w:pBdr>
          <w:bottom w:val="single" w:sz="6" w:space="0" w:color="E3E6E8"/>
        </w:pBdr>
        <w:shd w:val="clear" w:color="auto" w:fill="FFFFFF"/>
        <w:spacing w:before="120" w:after="60" w:line="420" w:lineRule="atLeast"/>
        <w:outlineLvl w:val="2"/>
        <w:rPr>
          <w:rFonts w:ascii="Segoe UI" w:eastAsia="Times New Roman" w:hAnsi="Segoe UI" w:cs="Segoe UI"/>
          <w:b/>
          <w:bCs/>
          <w:color w:val="1A1C1C"/>
          <w:sz w:val="36"/>
          <w:szCs w:val="36"/>
          <w:lang w:eastAsia="ru-RU"/>
        </w:rPr>
      </w:pPr>
      <w:r w:rsidRPr="00894A1A">
        <w:rPr>
          <w:rFonts w:ascii="Segoe UI" w:eastAsia="Times New Roman" w:hAnsi="Segoe UI" w:cs="Segoe UI"/>
          <w:b/>
          <w:bCs/>
          <w:color w:val="1A1C1C"/>
          <w:sz w:val="36"/>
          <w:szCs w:val="36"/>
          <w:lang w:eastAsia="ru-RU"/>
        </w:rPr>
        <w:t>Supportive care </w:t>
      </w:r>
      <w:r w:rsidRPr="00894A1A">
        <w:rPr>
          <w:rFonts w:ascii="Segoe UI" w:eastAsia="Times New Roman" w:hAnsi="Segoe UI" w:cs="Segoe UI"/>
          <w:b/>
          <w:bCs/>
          <w:color w:val="1A1C1C"/>
          <w:sz w:val="23"/>
          <w:szCs w:val="23"/>
          <w:vertAlign w:val="superscript"/>
          <w:lang w:eastAsia="ru-RU"/>
        </w:rPr>
        <w:t>[4]</w:t>
      </w:r>
    </w:p>
    <w:p w:rsidR="00894A1A" w:rsidRPr="00894A1A" w:rsidRDefault="00894A1A" w:rsidP="00894A1A">
      <w:pPr>
        <w:numPr>
          <w:ilvl w:val="0"/>
          <w:numId w:val="12"/>
        </w:numPr>
        <w:shd w:val="clear" w:color="auto" w:fill="FFFFFF"/>
        <w:spacing w:after="0" w:line="360" w:lineRule="atLeast"/>
        <w:ind w:left="240"/>
        <w:rPr>
          <w:rFonts w:ascii="Segoe UI" w:eastAsia="Times New Roman" w:hAnsi="Segoe UI" w:cs="Segoe UI"/>
          <w:color w:val="1A1C1C"/>
          <w:sz w:val="29"/>
          <w:szCs w:val="29"/>
          <w:lang w:eastAsia="ru-RU"/>
        </w:rPr>
      </w:pPr>
      <w:r w:rsidRPr="00894A1A">
        <w:rPr>
          <w:rFonts w:ascii="Segoe UI" w:eastAsia="Times New Roman" w:hAnsi="Segoe UI" w:cs="Segoe UI"/>
          <w:b/>
          <w:bCs/>
          <w:color w:val="1A1C1C"/>
          <w:sz w:val="29"/>
          <w:szCs w:val="29"/>
          <w:lang w:eastAsia="ru-RU"/>
        </w:rPr>
        <w:t>Fluids and </w:t>
      </w:r>
      <w:hyperlink r:id="rId129" w:anchor="Z562f1491861b33bdb5af572388e99541" w:history="1">
        <w:r w:rsidRPr="00894A1A">
          <w:rPr>
            <w:rFonts w:ascii="Segoe UI" w:eastAsia="Times New Roman" w:hAnsi="Segoe UI" w:cs="Segoe UI"/>
            <w:b/>
            <w:bCs/>
            <w:color w:val="0000FF"/>
            <w:sz w:val="29"/>
            <w:szCs w:val="29"/>
            <w:u w:val="single"/>
            <w:lang w:eastAsia="ru-RU"/>
          </w:rPr>
          <w:t>electrolytes</w:t>
        </w:r>
      </w:hyperlink>
    </w:p>
    <w:p w:rsidR="00894A1A" w:rsidRPr="00894A1A" w:rsidRDefault="00894A1A" w:rsidP="00894A1A">
      <w:pPr>
        <w:numPr>
          <w:ilvl w:val="1"/>
          <w:numId w:val="12"/>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Correct </w:t>
      </w:r>
      <w:hyperlink r:id="rId130" w:anchor="Z562f1491861b33bdb5af572388e99541" w:history="1">
        <w:r w:rsidRPr="00894A1A">
          <w:rPr>
            <w:rFonts w:ascii="Segoe UI" w:eastAsia="Times New Roman" w:hAnsi="Segoe UI" w:cs="Segoe UI"/>
            <w:color w:val="0000FF"/>
            <w:sz w:val="29"/>
            <w:szCs w:val="29"/>
            <w:u w:val="single"/>
            <w:lang w:eastAsia="ru-RU"/>
          </w:rPr>
          <w:t>electrolyte</w:t>
        </w:r>
      </w:hyperlink>
      <w:r w:rsidRPr="00894A1A">
        <w:rPr>
          <w:rFonts w:ascii="Segoe UI" w:eastAsia="Times New Roman" w:hAnsi="Segoe UI" w:cs="Segoe UI"/>
          <w:color w:val="1A1C1C"/>
          <w:sz w:val="29"/>
          <w:szCs w:val="29"/>
          <w:lang w:eastAsia="ru-RU"/>
        </w:rPr>
        <w:t> disturbances.</w:t>
      </w:r>
    </w:p>
    <w:p w:rsidR="00894A1A" w:rsidRPr="00894A1A" w:rsidRDefault="00894A1A" w:rsidP="00894A1A">
      <w:pPr>
        <w:numPr>
          <w:ilvl w:val="1"/>
          <w:numId w:val="12"/>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Provide </w:t>
      </w:r>
      <w:hyperlink r:id="rId131" w:anchor="Z0ca66c2df4b99953c5a0cb25aed87835" w:history="1">
        <w:r w:rsidRPr="00894A1A">
          <w:rPr>
            <w:rFonts w:ascii="Segoe UI" w:eastAsia="Times New Roman" w:hAnsi="Segoe UI" w:cs="Segoe UI"/>
            <w:color w:val="0000FF"/>
            <w:sz w:val="29"/>
            <w:szCs w:val="29"/>
            <w:u w:val="single"/>
            <w:lang w:eastAsia="ru-RU"/>
          </w:rPr>
          <w:t>intravenous fluid therapy</w:t>
        </w:r>
      </w:hyperlink>
      <w:r w:rsidRPr="00894A1A">
        <w:rPr>
          <w:rFonts w:ascii="Segoe UI" w:eastAsia="Times New Roman" w:hAnsi="Segoe UI" w:cs="Segoe UI"/>
          <w:color w:val="1A1C1C"/>
          <w:sz w:val="29"/>
          <w:szCs w:val="29"/>
          <w:lang w:eastAsia="ru-RU"/>
        </w:rPr>
        <w:t> as indicated.</w:t>
      </w:r>
    </w:p>
    <w:p w:rsidR="00894A1A" w:rsidRPr="00894A1A" w:rsidRDefault="00894A1A" w:rsidP="00894A1A">
      <w:pPr>
        <w:numPr>
          <w:ilvl w:val="1"/>
          <w:numId w:val="12"/>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Identify and correct </w:t>
      </w:r>
      <w:hyperlink r:id="rId132" w:anchor="Z6e4d6d46a60235899a065dd0e173a5f4" w:history="1">
        <w:r w:rsidRPr="00894A1A">
          <w:rPr>
            <w:rFonts w:ascii="Segoe UI" w:eastAsia="Times New Roman" w:hAnsi="Segoe UI" w:cs="Segoe UI"/>
            <w:color w:val="0000FF"/>
            <w:sz w:val="29"/>
            <w:szCs w:val="29"/>
            <w:u w:val="single"/>
            <w:lang w:eastAsia="ru-RU"/>
          </w:rPr>
          <w:t>acid-base disorders</w:t>
        </w:r>
      </w:hyperlink>
      <w:r w:rsidRPr="00894A1A">
        <w:rPr>
          <w:rFonts w:ascii="Segoe UI" w:eastAsia="Times New Roman" w:hAnsi="Segoe UI" w:cs="Segoe UI"/>
          <w:color w:val="1A1C1C"/>
          <w:sz w:val="29"/>
          <w:szCs w:val="29"/>
          <w:lang w:eastAsia="ru-RU"/>
        </w:rPr>
        <w:t>.</w:t>
      </w:r>
    </w:p>
    <w:p w:rsidR="00894A1A" w:rsidRPr="00894A1A" w:rsidRDefault="00894A1A" w:rsidP="00894A1A">
      <w:pPr>
        <w:numPr>
          <w:ilvl w:val="0"/>
          <w:numId w:val="12"/>
        </w:numPr>
        <w:shd w:val="clear" w:color="auto" w:fill="FFFFFF"/>
        <w:spacing w:after="0" w:line="360" w:lineRule="atLeast"/>
        <w:ind w:left="240"/>
        <w:rPr>
          <w:rFonts w:ascii="Segoe UI" w:eastAsia="Times New Roman" w:hAnsi="Segoe UI" w:cs="Segoe UI"/>
          <w:color w:val="1A1C1C"/>
          <w:sz w:val="29"/>
          <w:szCs w:val="29"/>
          <w:lang w:eastAsia="ru-RU"/>
        </w:rPr>
      </w:pPr>
      <w:hyperlink r:id="rId133" w:anchor="Z0d767a500a4efcb1314a93ab2616de44" w:history="1">
        <w:r w:rsidRPr="00894A1A">
          <w:rPr>
            <w:rFonts w:ascii="Segoe UI" w:eastAsia="Times New Roman" w:hAnsi="Segoe UI" w:cs="Segoe UI"/>
            <w:b/>
            <w:bCs/>
            <w:color w:val="0000FF"/>
            <w:sz w:val="29"/>
            <w:szCs w:val="29"/>
            <w:u w:val="single"/>
            <w:lang w:eastAsia="ru-RU"/>
          </w:rPr>
          <w:t>Transfusions</w:t>
        </w:r>
      </w:hyperlink>
    </w:p>
    <w:p w:rsidR="00894A1A" w:rsidRPr="00894A1A" w:rsidRDefault="00894A1A" w:rsidP="00894A1A">
      <w:pPr>
        <w:numPr>
          <w:ilvl w:val="1"/>
          <w:numId w:val="12"/>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Avoid prophylactic </w:t>
      </w:r>
      <w:hyperlink r:id="rId134" w:anchor="Zc708b1fe0f461e690573be05eb7425de" w:history="1">
        <w:r w:rsidRPr="00894A1A">
          <w:rPr>
            <w:rFonts w:ascii="Segoe UI" w:eastAsia="Times New Roman" w:hAnsi="Segoe UI" w:cs="Segoe UI"/>
            <w:color w:val="0000FF"/>
            <w:sz w:val="29"/>
            <w:szCs w:val="29"/>
            <w:u w:val="single"/>
            <w:lang w:eastAsia="ru-RU"/>
          </w:rPr>
          <w:t>platelet transfusions</w:t>
        </w:r>
      </w:hyperlink>
      <w:r w:rsidRPr="00894A1A">
        <w:rPr>
          <w:rFonts w:ascii="Segoe UI" w:eastAsia="Times New Roman" w:hAnsi="Segoe UI" w:cs="Segoe UI"/>
          <w:color w:val="1A1C1C"/>
          <w:sz w:val="29"/>
          <w:szCs w:val="29"/>
          <w:lang w:eastAsia="ru-RU"/>
        </w:rPr>
        <w:t>.</w:t>
      </w:r>
    </w:p>
    <w:p w:rsidR="00894A1A" w:rsidRPr="00894A1A" w:rsidRDefault="00894A1A" w:rsidP="00894A1A">
      <w:pPr>
        <w:numPr>
          <w:ilvl w:val="1"/>
          <w:numId w:val="12"/>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lastRenderedPageBreak/>
        <w:t>Consider therapeutic </w:t>
      </w:r>
      <w:hyperlink r:id="rId135" w:anchor="Zc708b1fe0f461e690573be05eb7425de" w:history="1">
        <w:r w:rsidRPr="00894A1A">
          <w:rPr>
            <w:rFonts w:ascii="Segoe UI" w:eastAsia="Times New Roman" w:hAnsi="Segoe UI" w:cs="Segoe UI"/>
            <w:color w:val="0000FF"/>
            <w:sz w:val="29"/>
            <w:szCs w:val="29"/>
            <w:u w:val="single"/>
            <w:lang w:eastAsia="ru-RU"/>
          </w:rPr>
          <w:t>platelet transfusions</w:t>
        </w:r>
      </w:hyperlink>
      <w:r w:rsidRPr="00894A1A">
        <w:rPr>
          <w:rFonts w:ascii="Segoe UI" w:eastAsia="Times New Roman" w:hAnsi="Segoe UI" w:cs="Segoe UI"/>
          <w:color w:val="1A1C1C"/>
          <w:sz w:val="29"/>
          <w:szCs w:val="29"/>
          <w:lang w:eastAsia="ru-RU"/>
        </w:rPr>
        <w:t> for patients who are bleeding or require an invasive procedure.</w:t>
      </w:r>
    </w:p>
    <w:p w:rsidR="00894A1A" w:rsidRPr="00894A1A" w:rsidRDefault="00894A1A" w:rsidP="00894A1A">
      <w:pPr>
        <w:numPr>
          <w:ilvl w:val="1"/>
          <w:numId w:val="12"/>
        </w:numPr>
        <w:shd w:val="clear" w:color="auto" w:fill="FFFFFF"/>
        <w:spacing w:after="0" w:line="360" w:lineRule="atLeast"/>
        <w:ind w:left="480"/>
        <w:rPr>
          <w:rFonts w:ascii="Segoe UI" w:eastAsia="Times New Roman" w:hAnsi="Segoe UI" w:cs="Segoe UI"/>
          <w:color w:val="1A1C1C"/>
          <w:sz w:val="29"/>
          <w:szCs w:val="29"/>
          <w:lang w:eastAsia="ru-RU"/>
        </w:rPr>
      </w:pPr>
      <w:hyperlink r:id="rId136" w:anchor="Z79ddb9a0dd4dbd469d90aef3521a5f94" w:history="1">
        <w:r w:rsidRPr="00894A1A">
          <w:rPr>
            <w:rFonts w:ascii="Segoe UI" w:eastAsia="Times New Roman" w:hAnsi="Segoe UI" w:cs="Segoe UI"/>
            <w:color w:val="0000FF"/>
            <w:sz w:val="29"/>
            <w:szCs w:val="29"/>
            <w:u w:val="single"/>
            <w:lang w:eastAsia="ru-RU"/>
          </w:rPr>
          <w:t>RBC</w:t>
        </w:r>
      </w:hyperlink>
      <w:r w:rsidRPr="00894A1A">
        <w:rPr>
          <w:rFonts w:ascii="Segoe UI" w:eastAsia="Times New Roman" w:hAnsi="Segoe UI" w:cs="Segoe UI"/>
          <w:color w:val="1A1C1C"/>
          <w:sz w:val="29"/>
          <w:szCs w:val="29"/>
          <w:lang w:eastAsia="ru-RU"/>
        </w:rPr>
        <w:t> </w:t>
      </w:r>
      <w:hyperlink r:id="rId137" w:anchor="Z0d767a500a4efcb1314a93ab2616de44" w:history="1">
        <w:r w:rsidRPr="00894A1A">
          <w:rPr>
            <w:rFonts w:ascii="Segoe UI" w:eastAsia="Times New Roman" w:hAnsi="Segoe UI" w:cs="Segoe UI"/>
            <w:color w:val="0000FF"/>
            <w:sz w:val="29"/>
            <w:szCs w:val="29"/>
            <w:u w:val="single"/>
            <w:lang w:eastAsia="ru-RU"/>
          </w:rPr>
          <w:t>transfusions</w:t>
        </w:r>
      </w:hyperlink>
      <w:r w:rsidRPr="00894A1A">
        <w:rPr>
          <w:rFonts w:ascii="Segoe UI" w:eastAsia="Times New Roman" w:hAnsi="Segoe UI" w:cs="Segoe UI"/>
          <w:color w:val="1A1C1C"/>
          <w:sz w:val="29"/>
          <w:szCs w:val="29"/>
          <w:lang w:eastAsia="ru-RU"/>
        </w:rPr>
        <w:t>: Follow a restrictive </w:t>
      </w:r>
      <w:hyperlink r:id="rId138" w:anchor="Z0d767a500a4efcb1314a93ab2616de44" w:history="1">
        <w:r w:rsidRPr="00894A1A">
          <w:rPr>
            <w:rFonts w:ascii="Segoe UI" w:eastAsia="Times New Roman" w:hAnsi="Segoe UI" w:cs="Segoe UI"/>
            <w:color w:val="0000FF"/>
            <w:sz w:val="29"/>
            <w:szCs w:val="29"/>
            <w:u w:val="single"/>
            <w:lang w:eastAsia="ru-RU"/>
          </w:rPr>
          <w:t>transfusion</w:t>
        </w:r>
      </w:hyperlink>
      <w:r w:rsidRPr="00894A1A">
        <w:rPr>
          <w:rFonts w:ascii="Segoe UI" w:eastAsia="Times New Roman" w:hAnsi="Segoe UI" w:cs="Segoe UI"/>
          <w:color w:val="1A1C1C"/>
          <w:sz w:val="29"/>
          <w:szCs w:val="29"/>
          <w:lang w:eastAsia="ru-RU"/>
        </w:rPr>
        <w:t> strategy (consider </w:t>
      </w:r>
      <w:hyperlink r:id="rId139" w:anchor="Zb260ea4095caabfc3c4c56a7dd52caeb" w:history="1">
        <w:r w:rsidRPr="00894A1A">
          <w:rPr>
            <w:rFonts w:ascii="Segoe UI" w:eastAsia="Times New Roman" w:hAnsi="Segoe UI" w:cs="Segoe UI"/>
            <w:color w:val="0000FF"/>
            <w:sz w:val="29"/>
            <w:szCs w:val="29"/>
            <w:u w:val="single"/>
            <w:lang w:eastAsia="ru-RU"/>
          </w:rPr>
          <w:t>pRBC transfusion</w:t>
        </w:r>
      </w:hyperlink>
      <w:r w:rsidRPr="00894A1A">
        <w:rPr>
          <w:rFonts w:ascii="Segoe UI" w:eastAsia="Times New Roman" w:hAnsi="Segoe UI" w:cs="Segoe UI"/>
          <w:color w:val="1A1C1C"/>
          <w:sz w:val="29"/>
          <w:szCs w:val="29"/>
          <w:lang w:eastAsia="ru-RU"/>
        </w:rPr>
        <w:t> if </w:t>
      </w:r>
      <w:hyperlink r:id="rId140" w:anchor="Z94b6c5cf373e3de2a4f32b9f3fb10b4e" w:history="1">
        <w:r w:rsidRPr="00894A1A">
          <w:rPr>
            <w:rFonts w:ascii="Segoe UI" w:eastAsia="Times New Roman" w:hAnsi="Segoe UI" w:cs="Segoe UI"/>
            <w:color w:val="0000FF"/>
            <w:sz w:val="29"/>
            <w:szCs w:val="29"/>
            <w:u w:val="single"/>
            <w:lang w:eastAsia="ru-RU"/>
          </w:rPr>
          <w:t>Hb</w:t>
        </w:r>
      </w:hyperlink>
      <w:r w:rsidRPr="00894A1A">
        <w:rPr>
          <w:rFonts w:ascii="Segoe UI" w:eastAsia="Times New Roman" w:hAnsi="Segoe UI" w:cs="Segoe UI"/>
          <w:color w:val="1A1C1C"/>
          <w:sz w:val="29"/>
          <w:szCs w:val="29"/>
          <w:lang w:eastAsia="ru-RU"/>
        </w:rPr>
        <w:t> is ≤ 7 g/dL). </w:t>
      </w:r>
      <w:r w:rsidRPr="00894A1A">
        <w:rPr>
          <w:rFonts w:ascii="Segoe UI" w:eastAsia="Times New Roman" w:hAnsi="Segoe UI" w:cs="Segoe UI"/>
          <w:color w:val="1A1C1C"/>
          <w:sz w:val="19"/>
          <w:szCs w:val="19"/>
          <w:vertAlign w:val="superscript"/>
          <w:lang w:eastAsia="ru-RU"/>
        </w:rPr>
        <w:t>[9]</w:t>
      </w:r>
    </w:p>
    <w:p w:rsidR="00894A1A" w:rsidRPr="00894A1A" w:rsidRDefault="00894A1A" w:rsidP="00894A1A">
      <w:pPr>
        <w:pBdr>
          <w:bottom w:val="single" w:sz="6" w:space="0" w:color="E3E6E8"/>
        </w:pBdr>
        <w:shd w:val="clear" w:color="auto" w:fill="FFFFFF"/>
        <w:spacing w:before="120" w:after="60" w:line="420" w:lineRule="atLeast"/>
        <w:outlineLvl w:val="2"/>
        <w:rPr>
          <w:rFonts w:ascii="Segoe UI" w:eastAsia="Times New Roman" w:hAnsi="Segoe UI" w:cs="Segoe UI"/>
          <w:b/>
          <w:bCs/>
          <w:color w:val="1A1C1C"/>
          <w:sz w:val="36"/>
          <w:szCs w:val="36"/>
          <w:lang w:eastAsia="ru-RU"/>
        </w:rPr>
      </w:pPr>
      <w:r w:rsidRPr="00894A1A">
        <w:rPr>
          <w:rFonts w:ascii="Segoe UI" w:eastAsia="Times New Roman" w:hAnsi="Segoe UI" w:cs="Segoe UI"/>
          <w:b/>
          <w:bCs/>
          <w:color w:val="1A1C1C"/>
          <w:sz w:val="36"/>
          <w:szCs w:val="36"/>
          <w:lang w:eastAsia="ru-RU"/>
        </w:rPr>
        <w:t>Empiric therapy </w:t>
      </w:r>
      <w:r w:rsidRPr="00894A1A">
        <w:rPr>
          <w:rFonts w:ascii="Segoe UI" w:eastAsia="Times New Roman" w:hAnsi="Segoe UI" w:cs="Segoe UI"/>
          <w:b/>
          <w:bCs/>
          <w:color w:val="1A1C1C"/>
          <w:sz w:val="23"/>
          <w:szCs w:val="23"/>
          <w:vertAlign w:val="superscript"/>
          <w:lang w:eastAsia="ru-RU"/>
        </w:rPr>
        <w:t>[4]</w:t>
      </w:r>
    </w:p>
    <w:p w:rsidR="00894A1A" w:rsidRPr="00894A1A" w:rsidRDefault="00894A1A" w:rsidP="00894A1A">
      <w:pPr>
        <w:numPr>
          <w:ilvl w:val="0"/>
          <w:numId w:val="13"/>
        </w:numPr>
        <w:shd w:val="clear" w:color="auto" w:fill="FFFFFF"/>
        <w:spacing w:after="0" w:line="360" w:lineRule="atLeast"/>
        <w:ind w:left="24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Prompt initiation of </w:t>
      </w:r>
      <w:r w:rsidRPr="00894A1A">
        <w:rPr>
          <w:rFonts w:ascii="Segoe UI" w:eastAsia="Times New Roman" w:hAnsi="Segoe UI" w:cs="Segoe UI"/>
          <w:b/>
          <w:bCs/>
          <w:color w:val="1A1C1C"/>
          <w:sz w:val="29"/>
          <w:szCs w:val="29"/>
          <w:lang w:eastAsia="ru-RU"/>
        </w:rPr>
        <w:t>plasma exchange therapy (PEX)</w:t>
      </w:r>
    </w:p>
    <w:p w:rsidR="00894A1A" w:rsidRPr="00894A1A" w:rsidRDefault="00894A1A" w:rsidP="00894A1A">
      <w:pPr>
        <w:numPr>
          <w:ilvl w:val="0"/>
          <w:numId w:val="13"/>
        </w:numPr>
        <w:shd w:val="clear" w:color="auto" w:fill="FFFFFF"/>
        <w:spacing w:after="0" w:line="360" w:lineRule="atLeast"/>
        <w:ind w:left="24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High-dose </w:t>
      </w:r>
      <w:hyperlink r:id="rId141" w:anchor="Z521ecba6f9748e7fed6b743a73ccfabd" w:history="1">
        <w:r w:rsidRPr="00894A1A">
          <w:rPr>
            <w:rFonts w:ascii="Segoe UI" w:eastAsia="Times New Roman" w:hAnsi="Segoe UI" w:cs="Segoe UI"/>
            <w:b/>
            <w:bCs/>
            <w:color w:val="0000FF"/>
            <w:sz w:val="29"/>
            <w:szCs w:val="29"/>
            <w:u w:val="single"/>
            <w:lang w:eastAsia="ru-RU"/>
          </w:rPr>
          <w:t>glucocorticoids</w:t>
        </w:r>
      </w:hyperlink>
    </w:p>
    <w:p w:rsidR="00894A1A" w:rsidRPr="00894A1A" w:rsidRDefault="00894A1A" w:rsidP="00894A1A">
      <w:pPr>
        <w:numPr>
          <w:ilvl w:val="1"/>
          <w:numId w:val="13"/>
        </w:numPr>
        <w:shd w:val="clear" w:color="auto" w:fill="FFFFFF"/>
        <w:spacing w:after="0" w:line="360" w:lineRule="atLeast"/>
        <w:ind w:left="480"/>
        <w:rPr>
          <w:rFonts w:ascii="Segoe UI" w:eastAsia="Times New Roman" w:hAnsi="Segoe UI" w:cs="Segoe UI"/>
          <w:color w:val="1A1C1C"/>
          <w:sz w:val="29"/>
          <w:szCs w:val="29"/>
          <w:lang w:eastAsia="ru-RU"/>
        </w:rPr>
      </w:pPr>
      <w:hyperlink r:id="rId142" w:anchor="Z7acc6b8a4fb3eecc9bdffe7ff1f88c25" w:history="1">
        <w:r w:rsidRPr="00894A1A">
          <w:rPr>
            <w:rFonts w:ascii="Segoe UI" w:eastAsia="Times New Roman" w:hAnsi="Segoe UI" w:cs="Segoe UI"/>
            <w:color w:val="0000FF"/>
            <w:sz w:val="29"/>
            <w:szCs w:val="29"/>
            <w:u w:val="single"/>
            <w:lang w:eastAsia="ru-RU"/>
          </w:rPr>
          <w:t>Prednisone</w:t>
        </w:r>
      </w:hyperlink>
    </w:p>
    <w:p w:rsidR="00894A1A" w:rsidRPr="00894A1A" w:rsidRDefault="00894A1A" w:rsidP="00894A1A">
      <w:pPr>
        <w:numPr>
          <w:ilvl w:val="1"/>
          <w:numId w:val="13"/>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OR </w:t>
      </w:r>
      <w:hyperlink r:id="rId143" w:anchor="Z8285bfff684cdbf2f8b9eba0d51576fd" w:history="1">
        <w:r w:rsidRPr="00894A1A">
          <w:rPr>
            <w:rFonts w:ascii="Segoe UI" w:eastAsia="Times New Roman" w:hAnsi="Segoe UI" w:cs="Segoe UI"/>
            <w:color w:val="0000FF"/>
            <w:sz w:val="29"/>
            <w:szCs w:val="29"/>
            <w:u w:val="single"/>
            <w:lang w:eastAsia="ru-RU"/>
          </w:rPr>
          <w:t>methylprednisolone</w:t>
        </w:r>
      </w:hyperlink>
    </w:p>
    <w:p w:rsidR="00894A1A" w:rsidRPr="00894A1A" w:rsidRDefault="00894A1A" w:rsidP="00894A1A">
      <w:pPr>
        <w:numPr>
          <w:ilvl w:val="0"/>
          <w:numId w:val="13"/>
        </w:numPr>
        <w:shd w:val="clear" w:color="auto" w:fill="FFFFFF"/>
        <w:spacing w:after="0" w:line="360" w:lineRule="atLeast"/>
        <w:ind w:left="24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Patients with a high </w:t>
      </w:r>
      <w:hyperlink r:id="rId144" w:anchor="Z13c998f5ce11971464c36b69de467dc4" w:history="1">
        <w:r w:rsidRPr="00894A1A">
          <w:rPr>
            <w:rFonts w:ascii="Segoe UI" w:eastAsia="Times New Roman" w:hAnsi="Segoe UI" w:cs="Segoe UI"/>
            <w:color w:val="0000FF"/>
            <w:sz w:val="29"/>
            <w:szCs w:val="29"/>
            <w:u w:val="single"/>
            <w:lang w:eastAsia="ru-RU"/>
          </w:rPr>
          <w:t>pretest probability</w:t>
        </w:r>
      </w:hyperlink>
      <w:r w:rsidRPr="00894A1A">
        <w:rPr>
          <w:rFonts w:ascii="Segoe UI" w:eastAsia="Times New Roman" w:hAnsi="Segoe UI" w:cs="Segoe UI"/>
          <w:color w:val="1A1C1C"/>
          <w:sz w:val="29"/>
          <w:szCs w:val="29"/>
          <w:lang w:eastAsia="ru-RU"/>
        </w:rPr>
        <w:t> of TTP (based on clinical judgment)</w:t>
      </w:r>
    </w:p>
    <w:p w:rsidR="00894A1A" w:rsidRPr="00894A1A" w:rsidRDefault="00894A1A" w:rsidP="00894A1A">
      <w:pPr>
        <w:numPr>
          <w:ilvl w:val="1"/>
          <w:numId w:val="13"/>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Consider early caplacizumab.</w:t>
      </w:r>
    </w:p>
    <w:p w:rsidR="00894A1A" w:rsidRPr="00894A1A" w:rsidRDefault="00894A1A" w:rsidP="00894A1A">
      <w:pPr>
        <w:numPr>
          <w:ilvl w:val="1"/>
          <w:numId w:val="13"/>
        </w:numPr>
        <w:shd w:val="clear" w:color="auto" w:fill="FFFFFF"/>
        <w:spacing w:after="0" w:line="360" w:lineRule="atLeast"/>
        <w:ind w:left="480"/>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Consider </w:t>
      </w:r>
      <w:hyperlink r:id="rId145" w:anchor="Ze00b1d8151bfbc4dd3b134e0567b0d43" w:history="1">
        <w:r w:rsidRPr="00894A1A">
          <w:rPr>
            <w:rFonts w:ascii="Segoe UI" w:eastAsia="Times New Roman" w:hAnsi="Segoe UI" w:cs="Segoe UI"/>
            <w:color w:val="0000FF"/>
            <w:sz w:val="29"/>
            <w:szCs w:val="29"/>
            <w:u w:val="single"/>
            <w:lang w:eastAsia="ru-RU"/>
          </w:rPr>
          <w:t>rituximab</w:t>
        </w:r>
      </w:hyperlink>
      <w:r w:rsidRPr="00894A1A">
        <w:rPr>
          <w:rFonts w:ascii="Segoe UI" w:eastAsia="Times New Roman" w:hAnsi="Segoe UI" w:cs="Segoe UI"/>
          <w:color w:val="1A1C1C"/>
          <w:sz w:val="29"/>
          <w:szCs w:val="29"/>
          <w:lang w:eastAsia="ru-RU"/>
        </w:rPr>
        <w:t>.</w:t>
      </w:r>
    </w:p>
    <w:p w:rsidR="00894A1A" w:rsidRPr="00894A1A" w:rsidRDefault="00894A1A" w:rsidP="00894A1A">
      <w:pPr>
        <w:shd w:val="clear" w:color="auto" w:fill="FFFFFF"/>
        <w:spacing w:after="0"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NOTES</w:t>
      </w:r>
    </w:p>
    <w:p w:rsidR="00894A1A" w:rsidRPr="00894A1A" w:rsidRDefault="00894A1A" w:rsidP="00894A1A">
      <w:pPr>
        <w:shd w:val="clear" w:color="auto" w:fill="FFFFFF"/>
        <w:spacing w:line="240" w:lineRule="auto"/>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FEEDBACK</w:t>
      </w:r>
    </w:p>
    <w:p w:rsidR="00894A1A" w:rsidRPr="00894A1A" w:rsidRDefault="00894A1A" w:rsidP="00894A1A">
      <w:pPr>
        <w:shd w:val="clear" w:color="auto" w:fill="F1F3F4"/>
        <w:spacing w:after="0" w:line="288" w:lineRule="atLeast"/>
        <w:outlineLvl w:val="1"/>
        <w:rPr>
          <w:rFonts w:ascii="Segoe UI" w:eastAsia="Times New Roman" w:hAnsi="Segoe UI" w:cs="Segoe UI"/>
          <w:b/>
          <w:bCs/>
          <w:color w:val="364149"/>
          <w:sz w:val="29"/>
          <w:szCs w:val="29"/>
          <w:lang w:eastAsia="ru-RU"/>
        </w:rPr>
      </w:pPr>
      <w:r w:rsidRPr="00894A1A">
        <w:rPr>
          <w:rFonts w:ascii="Segoe UI" w:eastAsia="Times New Roman" w:hAnsi="Segoe UI" w:cs="Segoe UI"/>
          <w:b/>
          <w:bCs/>
          <w:color w:val="364149"/>
          <w:sz w:val="29"/>
          <w:szCs w:val="29"/>
          <w:lang w:eastAsia="ru-RU"/>
        </w:rPr>
        <w:t>Complications</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eastAsia="ru-RU"/>
        </w:rPr>
      </w:pPr>
      <w:r w:rsidRPr="00894A1A">
        <w:rPr>
          <w:rFonts w:ascii="Segoe UI" w:eastAsia="Times New Roman" w:hAnsi="Segoe UI" w:cs="Segoe UI"/>
          <w:color w:val="1A1C1C"/>
          <w:sz w:val="29"/>
          <w:szCs w:val="29"/>
          <w:lang w:eastAsia="ru-RU"/>
        </w:rPr>
        <w:t>TTP can result in </w:t>
      </w:r>
      <w:r w:rsidRPr="00894A1A">
        <w:rPr>
          <w:rFonts w:ascii="Segoe UI" w:eastAsia="Times New Roman" w:hAnsi="Segoe UI" w:cs="Segoe UI"/>
          <w:b/>
          <w:bCs/>
          <w:color w:val="1A1C1C"/>
          <w:sz w:val="29"/>
          <w:szCs w:val="29"/>
          <w:lang w:eastAsia="ru-RU"/>
        </w:rPr>
        <w:t>microthrombus formation</w:t>
      </w:r>
      <w:r w:rsidRPr="00894A1A">
        <w:rPr>
          <w:rFonts w:ascii="Segoe UI" w:eastAsia="Times New Roman" w:hAnsi="Segoe UI" w:cs="Segoe UI"/>
          <w:color w:val="1A1C1C"/>
          <w:sz w:val="29"/>
          <w:szCs w:val="29"/>
          <w:lang w:eastAsia="ru-RU"/>
        </w:rPr>
        <w:t> and complications in many organs of the body. </w:t>
      </w:r>
      <w:r w:rsidRPr="00894A1A">
        <w:rPr>
          <w:rFonts w:ascii="Segoe UI" w:eastAsia="Times New Roman" w:hAnsi="Segoe UI" w:cs="Segoe UI"/>
          <w:color w:val="1A1C1C"/>
          <w:sz w:val="19"/>
          <w:szCs w:val="19"/>
          <w:vertAlign w:val="superscript"/>
          <w:lang w:eastAsia="ru-RU"/>
        </w:rPr>
        <w:t>[12]</w:t>
      </w:r>
    </w:p>
    <w:p w:rsidR="00894A1A" w:rsidRPr="00894A1A" w:rsidRDefault="00894A1A" w:rsidP="00894A1A">
      <w:pPr>
        <w:numPr>
          <w:ilvl w:val="0"/>
          <w:numId w:val="14"/>
        </w:numPr>
        <w:shd w:val="clear" w:color="auto" w:fill="FFFFFF"/>
        <w:spacing w:after="0" w:line="360" w:lineRule="atLeast"/>
        <w:ind w:left="240"/>
        <w:rPr>
          <w:rFonts w:ascii="Segoe UI" w:eastAsia="Times New Roman" w:hAnsi="Segoe UI" w:cs="Segoe UI"/>
          <w:color w:val="1A1C1C"/>
          <w:sz w:val="29"/>
          <w:szCs w:val="29"/>
          <w:lang w:eastAsia="ru-RU"/>
        </w:rPr>
      </w:pPr>
      <w:hyperlink r:id="rId146" w:anchor="Z0111aade770ed6f7d136b455de1d6c1f" w:history="1">
        <w:r w:rsidRPr="00894A1A">
          <w:rPr>
            <w:rFonts w:ascii="Segoe UI" w:eastAsia="Times New Roman" w:hAnsi="Segoe UI" w:cs="Segoe UI"/>
            <w:color w:val="0000FF"/>
            <w:sz w:val="29"/>
            <w:szCs w:val="29"/>
            <w:u w:val="single"/>
            <w:lang w:eastAsia="ru-RU"/>
          </w:rPr>
          <w:t>CNS</w:t>
        </w:r>
      </w:hyperlink>
      <w:r w:rsidRPr="00894A1A">
        <w:rPr>
          <w:rFonts w:ascii="Segoe UI" w:eastAsia="Times New Roman" w:hAnsi="Segoe UI" w:cs="Segoe UI"/>
          <w:color w:val="1A1C1C"/>
          <w:sz w:val="29"/>
          <w:szCs w:val="29"/>
          <w:lang w:eastAsia="ru-RU"/>
        </w:rPr>
        <w:t>: </w:t>
      </w:r>
      <w:hyperlink r:id="rId147" w:anchor="Z34c7e6b1cab99047c956783229d49b59" w:history="1">
        <w:r w:rsidRPr="00894A1A">
          <w:rPr>
            <w:rFonts w:ascii="Segoe UI" w:eastAsia="Times New Roman" w:hAnsi="Segoe UI" w:cs="Segoe UI"/>
            <w:color w:val="0000FF"/>
            <w:sz w:val="29"/>
            <w:szCs w:val="29"/>
            <w:u w:val="single"/>
            <w:lang w:eastAsia="ru-RU"/>
          </w:rPr>
          <w:t>seizures</w:t>
        </w:r>
      </w:hyperlink>
      <w:r w:rsidRPr="00894A1A">
        <w:rPr>
          <w:rFonts w:ascii="Segoe UI" w:eastAsia="Times New Roman" w:hAnsi="Segoe UI" w:cs="Segoe UI"/>
          <w:color w:val="1A1C1C"/>
          <w:sz w:val="29"/>
          <w:szCs w:val="29"/>
          <w:lang w:eastAsia="ru-RU"/>
        </w:rPr>
        <w:t>, </w:t>
      </w:r>
      <w:hyperlink r:id="rId148" w:anchor="Z300240fc327de796336a58a91de88a43" w:history="1">
        <w:r w:rsidRPr="00894A1A">
          <w:rPr>
            <w:rFonts w:ascii="Segoe UI" w:eastAsia="Times New Roman" w:hAnsi="Segoe UI" w:cs="Segoe UI"/>
            <w:color w:val="0000FF"/>
            <w:sz w:val="29"/>
            <w:szCs w:val="29"/>
            <w:u w:val="single"/>
            <w:lang w:eastAsia="ru-RU"/>
          </w:rPr>
          <w:t>coma</w:t>
        </w:r>
      </w:hyperlink>
      <w:r w:rsidRPr="00894A1A">
        <w:rPr>
          <w:rFonts w:ascii="Segoe UI" w:eastAsia="Times New Roman" w:hAnsi="Segoe UI" w:cs="Segoe UI"/>
          <w:color w:val="1A1C1C"/>
          <w:sz w:val="29"/>
          <w:szCs w:val="29"/>
          <w:lang w:eastAsia="ru-RU"/>
        </w:rPr>
        <w:t>, </w:t>
      </w:r>
      <w:r w:rsidRPr="00894A1A">
        <w:rPr>
          <w:rFonts w:ascii="Segoe UI" w:eastAsia="Times New Roman" w:hAnsi="Segoe UI" w:cs="Segoe UI"/>
          <w:b/>
          <w:bCs/>
          <w:color w:val="1A1C1C"/>
          <w:sz w:val="29"/>
          <w:szCs w:val="29"/>
          <w:lang w:eastAsia="ru-RU"/>
        </w:rPr>
        <w:t>stroke</w:t>
      </w:r>
      <w:r w:rsidRPr="00894A1A">
        <w:rPr>
          <w:rFonts w:ascii="Segoe UI" w:eastAsia="Times New Roman" w:hAnsi="Segoe UI" w:cs="Segoe UI"/>
          <w:color w:val="1A1C1C"/>
          <w:sz w:val="29"/>
          <w:szCs w:val="29"/>
          <w:lang w:eastAsia="ru-RU"/>
        </w:rPr>
        <w:t>, paresis</w:t>
      </w:r>
    </w:p>
    <w:p w:rsidR="00894A1A" w:rsidRPr="00894A1A" w:rsidRDefault="00894A1A" w:rsidP="00894A1A">
      <w:pPr>
        <w:numPr>
          <w:ilvl w:val="0"/>
          <w:numId w:val="14"/>
        </w:numPr>
        <w:shd w:val="clear" w:color="auto" w:fill="FFFFFF"/>
        <w:spacing w:after="0" w:line="360" w:lineRule="atLeast"/>
        <w:ind w:left="240"/>
        <w:rPr>
          <w:rFonts w:ascii="Segoe UI" w:eastAsia="Times New Roman" w:hAnsi="Segoe UI" w:cs="Segoe UI"/>
          <w:color w:val="1A1C1C"/>
          <w:sz w:val="29"/>
          <w:szCs w:val="29"/>
          <w:lang w:val="en-US" w:eastAsia="ru-RU"/>
        </w:rPr>
      </w:pPr>
      <w:hyperlink r:id="rId149" w:anchor="Zf0833058b7152af8b5653b79f76fb153" w:history="1">
        <w:r w:rsidRPr="00894A1A">
          <w:rPr>
            <w:rFonts w:ascii="Segoe UI" w:eastAsia="Times New Roman" w:hAnsi="Segoe UI" w:cs="Segoe UI"/>
            <w:color w:val="0000FF"/>
            <w:sz w:val="29"/>
            <w:szCs w:val="29"/>
            <w:u w:val="single"/>
            <w:lang w:val="en-US" w:eastAsia="ru-RU"/>
          </w:rPr>
          <w:t>GI tract</w:t>
        </w:r>
      </w:hyperlink>
      <w:r w:rsidRPr="00894A1A">
        <w:rPr>
          <w:rFonts w:ascii="Segoe UI" w:eastAsia="Times New Roman" w:hAnsi="Segoe UI" w:cs="Segoe UI"/>
          <w:color w:val="1A1C1C"/>
          <w:sz w:val="29"/>
          <w:szCs w:val="29"/>
          <w:lang w:val="en-US" w:eastAsia="ru-RU"/>
        </w:rPr>
        <w:t>: hemorrhagic </w:t>
      </w:r>
      <w:hyperlink r:id="rId150" w:anchor="Z579996fe3b9825568e212d9393d5d9a2" w:history="1">
        <w:r w:rsidRPr="00894A1A">
          <w:rPr>
            <w:rFonts w:ascii="Segoe UI" w:eastAsia="Times New Roman" w:hAnsi="Segoe UI" w:cs="Segoe UI"/>
            <w:color w:val="0000FF"/>
            <w:sz w:val="29"/>
            <w:szCs w:val="29"/>
            <w:u w:val="single"/>
            <w:lang w:val="en-US" w:eastAsia="ru-RU"/>
          </w:rPr>
          <w:t>colitis</w:t>
        </w:r>
      </w:hyperlink>
      <w:r w:rsidRPr="00894A1A">
        <w:rPr>
          <w:rFonts w:ascii="Segoe UI" w:eastAsia="Times New Roman" w:hAnsi="Segoe UI" w:cs="Segoe UI"/>
          <w:color w:val="1A1C1C"/>
          <w:sz w:val="29"/>
          <w:szCs w:val="29"/>
          <w:lang w:val="en-US" w:eastAsia="ru-RU"/>
        </w:rPr>
        <w:t>; bowel </w:t>
      </w:r>
      <w:hyperlink r:id="rId151" w:anchor="Z28b2cd3d009fe208ee54280c99b41b38" w:history="1">
        <w:r w:rsidRPr="00894A1A">
          <w:rPr>
            <w:rFonts w:ascii="Segoe UI" w:eastAsia="Times New Roman" w:hAnsi="Segoe UI" w:cs="Segoe UI"/>
            <w:color w:val="0000FF"/>
            <w:sz w:val="29"/>
            <w:szCs w:val="29"/>
            <w:u w:val="single"/>
            <w:lang w:val="en-US" w:eastAsia="ru-RU"/>
          </w:rPr>
          <w:t>necrosis</w:t>
        </w:r>
      </w:hyperlink>
      <w:r w:rsidRPr="00894A1A">
        <w:rPr>
          <w:rFonts w:ascii="Segoe UI" w:eastAsia="Times New Roman" w:hAnsi="Segoe UI" w:cs="Segoe UI"/>
          <w:color w:val="1A1C1C"/>
          <w:sz w:val="29"/>
          <w:szCs w:val="29"/>
          <w:lang w:val="en-US" w:eastAsia="ru-RU"/>
        </w:rPr>
        <w:t>, perforation, stricture; peritonitis; </w:t>
      </w:r>
      <w:hyperlink r:id="rId152" w:anchor="Z2d5b98050c5dd3843bf05fbbf8a873bc" w:history="1">
        <w:r w:rsidRPr="00894A1A">
          <w:rPr>
            <w:rFonts w:ascii="Segoe UI" w:eastAsia="Times New Roman" w:hAnsi="Segoe UI" w:cs="Segoe UI"/>
            <w:color w:val="0000FF"/>
            <w:sz w:val="29"/>
            <w:szCs w:val="29"/>
            <w:u w:val="single"/>
            <w:lang w:val="en-US" w:eastAsia="ru-RU"/>
          </w:rPr>
          <w:t>intussusception</w:t>
        </w:r>
      </w:hyperlink>
    </w:p>
    <w:p w:rsidR="00894A1A" w:rsidRPr="00894A1A" w:rsidRDefault="00894A1A" w:rsidP="00894A1A">
      <w:pPr>
        <w:numPr>
          <w:ilvl w:val="0"/>
          <w:numId w:val="14"/>
        </w:numPr>
        <w:shd w:val="clear" w:color="auto" w:fill="FFFFFF"/>
        <w:spacing w:after="0" w:line="360" w:lineRule="atLeast"/>
        <w:ind w:left="240"/>
        <w:rPr>
          <w:rFonts w:ascii="Segoe UI" w:eastAsia="Times New Roman" w:hAnsi="Segoe UI" w:cs="Segoe UI"/>
          <w:color w:val="1A1C1C"/>
          <w:sz w:val="29"/>
          <w:szCs w:val="29"/>
          <w:lang w:eastAsia="ru-RU"/>
        </w:rPr>
      </w:pPr>
      <w:hyperlink r:id="rId153" w:anchor="Z4e3e2c1885949b623580f92078d56c7d" w:history="1">
        <w:r w:rsidRPr="00894A1A">
          <w:rPr>
            <w:rFonts w:ascii="Segoe UI" w:eastAsia="Times New Roman" w:hAnsi="Segoe UI" w:cs="Segoe UI"/>
            <w:color w:val="0000FF"/>
            <w:sz w:val="29"/>
            <w:szCs w:val="29"/>
            <w:u w:val="single"/>
            <w:lang w:eastAsia="ru-RU"/>
          </w:rPr>
          <w:t>Heart</w:t>
        </w:r>
      </w:hyperlink>
      <w:r w:rsidRPr="00894A1A">
        <w:rPr>
          <w:rFonts w:ascii="Segoe UI" w:eastAsia="Times New Roman" w:hAnsi="Segoe UI" w:cs="Segoe UI"/>
          <w:color w:val="1A1C1C"/>
          <w:sz w:val="29"/>
          <w:szCs w:val="29"/>
          <w:lang w:eastAsia="ru-RU"/>
        </w:rPr>
        <w:t>: </w:t>
      </w:r>
      <w:hyperlink r:id="rId154" w:anchor="Zbc05e544d46e794a60ac9ce9ec6883af" w:history="1">
        <w:r w:rsidRPr="00894A1A">
          <w:rPr>
            <w:rFonts w:ascii="Segoe UI" w:eastAsia="Times New Roman" w:hAnsi="Segoe UI" w:cs="Segoe UI"/>
            <w:color w:val="0000FF"/>
            <w:sz w:val="29"/>
            <w:szCs w:val="29"/>
            <w:u w:val="single"/>
            <w:lang w:eastAsia="ru-RU"/>
          </w:rPr>
          <w:t>ischemia</w:t>
        </w:r>
      </w:hyperlink>
      <w:r w:rsidRPr="00894A1A">
        <w:rPr>
          <w:rFonts w:ascii="Segoe UI" w:eastAsia="Times New Roman" w:hAnsi="Segoe UI" w:cs="Segoe UI"/>
          <w:color w:val="1A1C1C"/>
          <w:sz w:val="29"/>
          <w:szCs w:val="29"/>
          <w:lang w:eastAsia="ru-RU"/>
        </w:rPr>
        <w:t> and </w:t>
      </w:r>
      <w:hyperlink r:id="rId155" w:anchor="Z8691613a1023ed6b2f562d848b9043be" w:history="1">
        <w:r w:rsidRPr="00894A1A">
          <w:rPr>
            <w:rFonts w:ascii="Segoe UI" w:eastAsia="Times New Roman" w:hAnsi="Segoe UI" w:cs="Segoe UI"/>
            <w:color w:val="0000FF"/>
            <w:sz w:val="29"/>
            <w:szCs w:val="29"/>
            <w:u w:val="single"/>
            <w:lang w:eastAsia="ru-RU"/>
          </w:rPr>
          <w:t>fluid overload</w:t>
        </w:r>
      </w:hyperlink>
    </w:p>
    <w:p w:rsidR="00894A1A" w:rsidRPr="00894A1A" w:rsidRDefault="00894A1A" w:rsidP="00894A1A">
      <w:pPr>
        <w:numPr>
          <w:ilvl w:val="0"/>
          <w:numId w:val="14"/>
        </w:numPr>
        <w:shd w:val="clear" w:color="auto" w:fill="FFFFFF"/>
        <w:spacing w:after="0" w:line="360" w:lineRule="atLeast"/>
        <w:ind w:left="240"/>
        <w:rPr>
          <w:rFonts w:ascii="Segoe UI" w:eastAsia="Times New Roman" w:hAnsi="Segoe UI" w:cs="Segoe UI"/>
          <w:color w:val="1A1C1C"/>
          <w:sz w:val="29"/>
          <w:szCs w:val="29"/>
          <w:lang w:val="en-US" w:eastAsia="ru-RU"/>
        </w:rPr>
      </w:pPr>
      <w:hyperlink r:id="rId156" w:anchor="Z0842648c05a9f12b182c77d4baeb7a3a" w:history="1">
        <w:r w:rsidRPr="00894A1A">
          <w:rPr>
            <w:rFonts w:ascii="Segoe UI" w:eastAsia="Times New Roman" w:hAnsi="Segoe UI" w:cs="Segoe UI"/>
            <w:color w:val="0000FF"/>
            <w:sz w:val="29"/>
            <w:szCs w:val="29"/>
            <w:u w:val="single"/>
            <w:lang w:val="en-US" w:eastAsia="ru-RU"/>
          </w:rPr>
          <w:t>Pancreas</w:t>
        </w:r>
      </w:hyperlink>
      <w:r w:rsidRPr="00894A1A">
        <w:rPr>
          <w:rFonts w:ascii="Segoe UI" w:eastAsia="Times New Roman" w:hAnsi="Segoe UI" w:cs="Segoe UI"/>
          <w:color w:val="1A1C1C"/>
          <w:sz w:val="29"/>
          <w:szCs w:val="29"/>
          <w:lang w:val="en-US" w:eastAsia="ru-RU"/>
        </w:rPr>
        <w:t>: transient or permanent </w:t>
      </w:r>
      <w:hyperlink r:id="rId157" w:anchor="Z1235e572dd827cff7d31e954b3f94489" w:history="1">
        <w:r w:rsidRPr="00894A1A">
          <w:rPr>
            <w:rFonts w:ascii="Segoe UI" w:eastAsia="Times New Roman" w:hAnsi="Segoe UI" w:cs="Segoe UI"/>
            <w:color w:val="0000FF"/>
            <w:sz w:val="29"/>
            <w:szCs w:val="29"/>
            <w:u w:val="single"/>
            <w:lang w:val="en-US" w:eastAsia="ru-RU"/>
          </w:rPr>
          <w:t>diabetes mellitus</w:t>
        </w:r>
      </w:hyperlink>
    </w:p>
    <w:p w:rsidR="00894A1A" w:rsidRPr="00894A1A" w:rsidRDefault="00894A1A" w:rsidP="00894A1A">
      <w:pPr>
        <w:numPr>
          <w:ilvl w:val="0"/>
          <w:numId w:val="14"/>
        </w:numPr>
        <w:shd w:val="clear" w:color="auto" w:fill="FFFFFF"/>
        <w:spacing w:after="0" w:line="360" w:lineRule="atLeast"/>
        <w:ind w:left="240"/>
        <w:rPr>
          <w:rFonts w:ascii="Segoe UI" w:eastAsia="Times New Roman" w:hAnsi="Segoe UI" w:cs="Segoe UI"/>
          <w:color w:val="1A1C1C"/>
          <w:sz w:val="29"/>
          <w:szCs w:val="29"/>
          <w:lang w:eastAsia="ru-RU"/>
        </w:rPr>
      </w:pPr>
      <w:hyperlink r:id="rId158" w:anchor="Zd0ed3eb208321943f24b364e0a464294" w:history="1">
        <w:r w:rsidRPr="00894A1A">
          <w:rPr>
            <w:rFonts w:ascii="Segoe UI" w:eastAsia="Times New Roman" w:hAnsi="Segoe UI" w:cs="Segoe UI"/>
            <w:color w:val="0000FF"/>
            <w:sz w:val="29"/>
            <w:szCs w:val="29"/>
            <w:u w:val="single"/>
            <w:lang w:eastAsia="ru-RU"/>
          </w:rPr>
          <w:t>Liver</w:t>
        </w:r>
      </w:hyperlink>
      <w:r w:rsidRPr="00894A1A">
        <w:rPr>
          <w:rFonts w:ascii="Segoe UI" w:eastAsia="Times New Roman" w:hAnsi="Segoe UI" w:cs="Segoe UI"/>
          <w:color w:val="1A1C1C"/>
          <w:sz w:val="29"/>
          <w:szCs w:val="29"/>
          <w:lang w:eastAsia="ru-RU"/>
        </w:rPr>
        <w:t>: </w:t>
      </w:r>
      <w:hyperlink r:id="rId159" w:anchor="Z709336d8b15286caf8a83fc77a8f0f99" w:history="1">
        <w:r w:rsidRPr="00894A1A">
          <w:rPr>
            <w:rFonts w:ascii="Segoe UI" w:eastAsia="Times New Roman" w:hAnsi="Segoe UI" w:cs="Segoe UI"/>
            <w:color w:val="0000FF"/>
            <w:sz w:val="29"/>
            <w:szCs w:val="29"/>
            <w:u w:val="single"/>
            <w:lang w:eastAsia="ru-RU"/>
          </w:rPr>
          <w:t>hepatomegaly</w:t>
        </w:r>
      </w:hyperlink>
      <w:r w:rsidRPr="00894A1A">
        <w:rPr>
          <w:rFonts w:ascii="Segoe UI" w:eastAsia="Times New Roman" w:hAnsi="Segoe UI" w:cs="Segoe UI"/>
          <w:color w:val="1A1C1C"/>
          <w:sz w:val="29"/>
          <w:szCs w:val="29"/>
          <w:lang w:eastAsia="ru-RU"/>
        </w:rPr>
        <w:t>, </w:t>
      </w:r>
      <w:hyperlink r:id="rId160" w:anchor="Zde6636a7a9eaab224426560b3e3b2b4c" w:history="1">
        <w:r w:rsidRPr="00894A1A">
          <w:rPr>
            <w:rFonts w:ascii="Segoe UI" w:eastAsia="Times New Roman" w:hAnsi="Segoe UI" w:cs="Segoe UI"/>
            <w:color w:val="0000FF"/>
            <w:sz w:val="29"/>
            <w:szCs w:val="29"/>
            <w:u w:val="single"/>
            <w:lang w:eastAsia="ru-RU"/>
          </w:rPr>
          <w:t>transaminase</w:t>
        </w:r>
      </w:hyperlink>
      <w:r w:rsidRPr="00894A1A">
        <w:rPr>
          <w:rFonts w:ascii="Segoe UI" w:eastAsia="Times New Roman" w:hAnsi="Segoe UI" w:cs="Segoe UI"/>
          <w:color w:val="1A1C1C"/>
          <w:sz w:val="29"/>
          <w:szCs w:val="29"/>
          <w:lang w:eastAsia="ru-RU"/>
        </w:rPr>
        <w:t> elevations</w:t>
      </w:r>
    </w:p>
    <w:p w:rsidR="00894A1A" w:rsidRPr="00894A1A" w:rsidRDefault="00894A1A" w:rsidP="00894A1A">
      <w:pPr>
        <w:numPr>
          <w:ilvl w:val="0"/>
          <w:numId w:val="14"/>
        </w:numPr>
        <w:shd w:val="clear" w:color="auto" w:fill="FFFFFF"/>
        <w:spacing w:after="0" w:line="360" w:lineRule="atLeast"/>
        <w:ind w:left="240"/>
        <w:rPr>
          <w:rFonts w:ascii="Segoe UI" w:eastAsia="Times New Roman" w:hAnsi="Segoe UI" w:cs="Segoe UI"/>
          <w:color w:val="1A1C1C"/>
          <w:sz w:val="29"/>
          <w:szCs w:val="29"/>
          <w:lang w:val="en-US" w:eastAsia="ru-RU"/>
        </w:rPr>
      </w:pPr>
      <w:hyperlink r:id="rId161" w:anchor="Z517d2cc21845787cbf2c6ff27c21cd8e" w:history="1">
        <w:r w:rsidRPr="00894A1A">
          <w:rPr>
            <w:rFonts w:ascii="Segoe UI" w:eastAsia="Times New Roman" w:hAnsi="Segoe UI" w:cs="Segoe UI"/>
            <w:color w:val="0000FF"/>
            <w:sz w:val="29"/>
            <w:szCs w:val="29"/>
            <w:u w:val="single"/>
            <w:lang w:val="en-US" w:eastAsia="ru-RU"/>
          </w:rPr>
          <w:t>Kidney</w:t>
        </w:r>
      </w:hyperlink>
      <w:r w:rsidRPr="00894A1A">
        <w:rPr>
          <w:rFonts w:ascii="Segoe UI" w:eastAsia="Times New Roman" w:hAnsi="Segoe UI" w:cs="Segoe UI"/>
          <w:color w:val="1A1C1C"/>
          <w:sz w:val="29"/>
          <w:szCs w:val="29"/>
          <w:lang w:val="en-US" w:eastAsia="ru-RU"/>
        </w:rPr>
        <w:t>: </w:t>
      </w:r>
      <w:hyperlink r:id="rId162" w:anchor="Zce0d4554dd0bc7f9fba742d2827ffc63" w:history="1">
        <w:r w:rsidRPr="00894A1A">
          <w:rPr>
            <w:rFonts w:ascii="Segoe UI" w:eastAsia="Times New Roman" w:hAnsi="Segoe UI" w:cs="Segoe UI"/>
            <w:color w:val="0000FF"/>
            <w:sz w:val="29"/>
            <w:szCs w:val="29"/>
            <w:u w:val="single"/>
            <w:lang w:val="en-US" w:eastAsia="ru-RU"/>
          </w:rPr>
          <w:t>hypertension</w:t>
        </w:r>
      </w:hyperlink>
      <w:r w:rsidRPr="00894A1A">
        <w:rPr>
          <w:rFonts w:ascii="Segoe UI" w:eastAsia="Times New Roman" w:hAnsi="Segoe UI" w:cs="Segoe UI"/>
          <w:color w:val="1A1C1C"/>
          <w:sz w:val="29"/>
          <w:szCs w:val="29"/>
          <w:lang w:val="en-US" w:eastAsia="ru-RU"/>
        </w:rPr>
        <w:t>, </w:t>
      </w:r>
      <w:hyperlink r:id="rId163" w:anchor="Zeb975888cde4515672ab89a7a3068ab2" w:history="1">
        <w:r w:rsidRPr="00894A1A">
          <w:rPr>
            <w:rFonts w:ascii="Segoe UI" w:eastAsia="Times New Roman" w:hAnsi="Segoe UI" w:cs="Segoe UI"/>
            <w:color w:val="0000FF"/>
            <w:sz w:val="29"/>
            <w:szCs w:val="29"/>
            <w:u w:val="single"/>
            <w:lang w:val="en-US" w:eastAsia="ru-RU"/>
          </w:rPr>
          <w:t>chronic kidney disease</w:t>
        </w:r>
      </w:hyperlink>
      <w:r w:rsidRPr="00894A1A">
        <w:rPr>
          <w:rFonts w:ascii="Segoe UI" w:eastAsia="Times New Roman" w:hAnsi="Segoe UI" w:cs="Segoe UI"/>
          <w:color w:val="1A1C1C"/>
          <w:sz w:val="29"/>
          <w:szCs w:val="29"/>
          <w:lang w:val="en-US" w:eastAsia="ru-RU"/>
        </w:rPr>
        <w:t> (</w:t>
      </w:r>
      <w:hyperlink r:id="rId164" w:anchor="Zeb975888cde4515672ab89a7a3068ab2" w:history="1">
        <w:r w:rsidRPr="00894A1A">
          <w:rPr>
            <w:rFonts w:ascii="Segoe UI" w:eastAsia="Times New Roman" w:hAnsi="Segoe UI" w:cs="Segoe UI"/>
            <w:color w:val="0000FF"/>
            <w:sz w:val="29"/>
            <w:szCs w:val="29"/>
            <w:u w:val="single"/>
            <w:lang w:val="en-US" w:eastAsia="ru-RU"/>
          </w:rPr>
          <w:t>CKD</w:t>
        </w:r>
      </w:hyperlink>
      <w:r w:rsidRPr="00894A1A">
        <w:rPr>
          <w:rFonts w:ascii="Segoe UI" w:eastAsia="Times New Roman" w:hAnsi="Segoe UI" w:cs="Segoe UI"/>
          <w:color w:val="1A1C1C"/>
          <w:sz w:val="29"/>
          <w:szCs w:val="29"/>
          <w:lang w:val="en-US" w:eastAsia="ru-RU"/>
        </w:rPr>
        <w:t>), end-stage renal disease (</w:t>
      </w:r>
      <w:hyperlink r:id="rId165" w:anchor="Z5f2d2b148d5754dd46529c929a8368ee" w:history="1">
        <w:r w:rsidRPr="00894A1A">
          <w:rPr>
            <w:rFonts w:ascii="Segoe UI" w:eastAsia="Times New Roman" w:hAnsi="Segoe UI" w:cs="Segoe UI"/>
            <w:color w:val="0000FF"/>
            <w:sz w:val="29"/>
            <w:szCs w:val="29"/>
            <w:u w:val="single"/>
            <w:lang w:val="en-US" w:eastAsia="ru-RU"/>
          </w:rPr>
          <w:t>ESRD</w:t>
        </w:r>
      </w:hyperlink>
      <w:r w:rsidRPr="00894A1A">
        <w:rPr>
          <w:rFonts w:ascii="Segoe UI" w:eastAsia="Times New Roman" w:hAnsi="Segoe UI" w:cs="Segoe UI"/>
          <w:color w:val="1A1C1C"/>
          <w:sz w:val="29"/>
          <w:szCs w:val="29"/>
          <w:lang w:val="en-US" w:eastAsia="ru-RU"/>
        </w:rPr>
        <w:t>)</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val="en-US" w:eastAsia="ru-RU"/>
        </w:rPr>
      </w:pPr>
      <w:r w:rsidRPr="00894A1A">
        <w:rPr>
          <w:rFonts w:ascii="Segoe UI" w:eastAsia="Times New Roman" w:hAnsi="Segoe UI" w:cs="Segoe UI"/>
          <w:color w:val="687882"/>
          <w:sz w:val="29"/>
          <w:szCs w:val="29"/>
          <w:lang w:val="en-US" w:eastAsia="ru-RU"/>
        </w:rPr>
        <w:t>We list the most important complications. The selection is not exhaustive.</w:t>
      </w:r>
    </w:p>
    <w:p w:rsidR="00894A1A" w:rsidRPr="00894A1A" w:rsidRDefault="00894A1A" w:rsidP="00894A1A">
      <w:pPr>
        <w:shd w:val="clear" w:color="auto" w:fill="FFFFFF"/>
        <w:spacing w:after="0" w:line="240" w:lineRule="auto"/>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NOTES</w:t>
      </w:r>
    </w:p>
    <w:p w:rsidR="00894A1A" w:rsidRPr="00894A1A" w:rsidRDefault="00894A1A" w:rsidP="00894A1A">
      <w:pPr>
        <w:shd w:val="clear" w:color="auto" w:fill="FFFFFF"/>
        <w:spacing w:line="240" w:lineRule="auto"/>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FEEDBACK</w:t>
      </w:r>
    </w:p>
    <w:p w:rsidR="00894A1A" w:rsidRPr="00894A1A" w:rsidRDefault="00894A1A" w:rsidP="00894A1A">
      <w:pPr>
        <w:shd w:val="clear" w:color="auto" w:fill="F1F3F4"/>
        <w:spacing w:after="0" w:line="288" w:lineRule="atLeast"/>
        <w:outlineLvl w:val="1"/>
        <w:rPr>
          <w:rFonts w:ascii="Segoe UI" w:eastAsia="Times New Roman" w:hAnsi="Segoe UI" w:cs="Segoe UI"/>
          <w:b/>
          <w:bCs/>
          <w:color w:val="364149"/>
          <w:sz w:val="29"/>
          <w:szCs w:val="29"/>
          <w:lang w:val="en-US" w:eastAsia="ru-RU"/>
        </w:rPr>
      </w:pPr>
      <w:r w:rsidRPr="00894A1A">
        <w:rPr>
          <w:rFonts w:ascii="Segoe UI" w:eastAsia="Times New Roman" w:hAnsi="Segoe UI" w:cs="Segoe UI"/>
          <w:b/>
          <w:bCs/>
          <w:color w:val="364149"/>
          <w:sz w:val="29"/>
          <w:szCs w:val="29"/>
          <w:lang w:val="en-US" w:eastAsia="ru-RU"/>
        </w:rPr>
        <w:t>Prognosis</w:t>
      </w:r>
    </w:p>
    <w:p w:rsidR="00894A1A" w:rsidRPr="00894A1A" w:rsidRDefault="00894A1A" w:rsidP="00894A1A">
      <w:pPr>
        <w:shd w:val="clear" w:color="auto" w:fill="FFFFFF"/>
        <w:spacing w:after="120" w:line="360" w:lineRule="atLeast"/>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The prognosis depends primarily on prompt initiation of treatment. Timely treatment can prevent acute complications (</w:t>
      </w:r>
      <w:hyperlink r:id="rId166" w:anchor="Z6deecfc16edc5ff8ed1ad2f586f55305" w:history="1">
        <w:r w:rsidRPr="00894A1A">
          <w:rPr>
            <w:rFonts w:ascii="Segoe UI" w:eastAsia="Times New Roman" w:hAnsi="Segoe UI" w:cs="Segoe UI"/>
            <w:color w:val="0000FF"/>
            <w:sz w:val="29"/>
            <w:szCs w:val="29"/>
            <w:u w:val="single"/>
            <w:lang w:val="en-US" w:eastAsia="ru-RU"/>
          </w:rPr>
          <w:t>AKI</w:t>
        </w:r>
      </w:hyperlink>
      <w:r w:rsidRPr="00894A1A">
        <w:rPr>
          <w:rFonts w:ascii="Segoe UI" w:eastAsia="Times New Roman" w:hAnsi="Segoe UI" w:cs="Segoe UI"/>
          <w:color w:val="1A1C1C"/>
          <w:sz w:val="29"/>
          <w:szCs w:val="29"/>
          <w:lang w:val="en-US" w:eastAsia="ru-RU"/>
        </w:rPr>
        <w:t>, </w:t>
      </w:r>
      <w:hyperlink r:id="rId167" w:anchor="Z300240fc327de796336a58a91de88a43" w:history="1">
        <w:r w:rsidRPr="00894A1A">
          <w:rPr>
            <w:rFonts w:ascii="Segoe UI" w:eastAsia="Times New Roman" w:hAnsi="Segoe UI" w:cs="Segoe UI"/>
            <w:color w:val="0000FF"/>
            <w:sz w:val="29"/>
            <w:szCs w:val="29"/>
            <w:u w:val="single"/>
            <w:lang w:val="en-US" w:eastAsia="ru-RU"/>
          </w:rPr>
          <w:t>coma</w:t>
        </w:r>
      </w:hyperlink>
      <w:r w:rsidRPr="00894A1A">
        <w:rPr>
          <w:rFonts w:ascii="Segoe UI" w:eastAsia="Times New Roman" w:hAnsi="Segoe UI" w:cs="Segoe UI"/>
          <w:color w:val="1A1C1C"/>
          <w:sz w:val="29"/>
          <w:szCs w:val="29"/>
          <w:lang w:val="en-US" w:eastAsia="ru-RU"/>
        </w:rPr>
        <w:t>, and </w:t>
      </w:r>
      <w:hyperlink r:id="rId168" w:anchor="Z50d4cd4f1799c2c9f72dcc5af8b9aace" w:history="1">
        <w:r w:rsidRPr="00894A1A">
          <w:rPr>
            <w:rFonts w:ascii="Segoe UI" w:eastAsia="Times New Roman" w:hAnsi="Segoe UI" w:cs="Segoe UI"/>
            <w:color w:val="0000FF"/>
            <w:sz w:val="29"/>
            <w:szCs w:val="29"/>
            <w:u w:val="single"/>
            <w:lang w:val="en-US" w:eastAsia="ru-RU"/>
          </w:rPr>
          <w:t>death</w:t>
        </w:r>
      </w:hyperlink>
      <w:r w:rsidRPr="00894A1A">
        <w:rPr>
          <w:rFonts w:ascii="Segoe UI" w:eastAsia="Times New Roman" w:hAnsi="Segoe UI" w:cs="Segoe UI"/>
          <w:color w:val="1A1C1C"/>
          <w:sz w:val="29"/>
          <w:szCs w:val="29"/>
          <w:lang w:val="en-US" w:eastAsia="ru-RU"/>
        </w:rPr>
        <w:t>), as well as progression to </w:t>
      </w:r>
      <w:hyperlink r:id="rId169" w:anchor="Zeb975888cde4515672ab89a7a3068ab2" w:history="1">
        <w:r w:rsidRPr="00894A1A">
          <w:rPr>
            <w:rFonts w:ascii="Segoe UI" w:eastAsia="Times New Roman" w:hAnsi="Segoe UI" w:cs="Segoe UI"/>
            <w:color w:val="0000FF"/>
            <w:sz w:val="29"/>
            <w:szCs w:val="29"/>
            <w:u w:val="single"/>
            <w:lang w:val="en-US" w:eastAsia="ru-RU"/>
          </w:rPr>
          <w:t>chronic renal failure</w:t>
        </w:r>
      </w:hyperlink>
      <w:r w:rsidRPr="00894A1A">
        <w:rPr>
          <w:rFonts w:ascii="Segoe UI" w:eastAsia="Times New Roman" w:hAnsi="Segoe UI" w:cs="Segoe UI"/>
          <w:color w:val="1A1C1C"/>
          <w:sz w:val="29"/>
          <w:szCs w:val="29"/>
          <w:lang w:val="en-US" w:eastAsia="ru-RU"/>
        </w:rPr>
        <w:t>.</w:t>
      </w:r>
    </w:p>
    <w:p w:rsidR="00894A1A" w:rsidRPr="00894A1A" w:rsidRDefault="00894A1A" w:rsidP="00894A1A">
      <w:pPr>
        <w:numPr>
          <w:ilvl w:val="0"/>
          <w:numId w:val="15"/>
        </w:numPr>
        <w:shd w:val="clear" w:color="auto" w:fill="FFFFFF"/>
        <w:spacing w:line="360" w:lineRule="atLeast"/>
        <w:ind w:left="240"/>
        <w:rPr>
          <w:rFonts w:ascii="Segoe UI" w:eastAsia="Times New Roman" w:hAnsi="Segoe UI" w:cs="Segoe UI"/>
          <w:color w:val="1A1C1C"/>
          <w:sz w:val="29"/>
          <w:szCs w:val="29"/>
          <w:lang w:val="en-US" w:eastAsia="ru-RU"/>
        </w:rPr>
      </w:pPr>
      <w:r w:rsidRPr="00894A1A">
        <w:rPr>
          <w:rFonts w:ascii="Segoe UI" w:eastAsia="Times New Roman" w:hAnsi="Segoe UI" w:cs="Segoe UI"/>
          <w:color w:val="1A1C1C"/>
          <w:sz w:val="29"/>
          <w:szCs w:val="29"/>
          <w:lang w:val="en-US" w:eastAsia="ru-RU"/>
        </w:rPr>
        <w:t>The </w:t>
      </w:r>
      <w:hyperlink r:id="rId170" w:anchor="Zbec41b67d43f63664a35843488324e30" w:history="1">
        <w:r w:rsidRPr="00894A1A">
          <w:rPr>
            <w:rFonts w:ascii="Segoe UI" w:eastAsia="Times New Roman" w:hAnsi="Segoe UI" w:cs="Segoe UI"/>
            <w:color w:val="0000FF"/>
            <w:sz w:val="29"/>
            <w:szCs w:val="29"/>
            <w:u w:val="single"/>
            <w:lang w:val="en-US" w:eastAsia="ru-RU"/>
          </w:rPr>
          <w:t>mortality rate</w:t>
        </w:r>
      </w:hyperlink>
      <w:r w:rsidRPr="00894A1A">
        <w:rPr>
          <w:rFonts w:ascii="Segoe UI" w:eastAsia="Times New Roman" w:hAnsi="Segoe UI" w:cs="Segoe UI"/>
          <w:color w:val="1A1C1C"/>
          <w:sz w:val="29"/>
          <w:szCs w:val="29"/>
          <w:lang w:val="en-US" w:eastAsia="ru-RU"/>
        </w:rPr>
        <w:t> of TTP is favorable with treatment: 10–20%</w:t>
      </w:r>
    </w:p>
    <w:p w:rsidR="00894A1A" w:rsidRPr="00894A1A" w:rsidRDefault="00894A1A">
      <w:pPr>
        <w:rPr>
          <w:lang w:val="en-US"/>
        </w:rPr>
      </w:pPr>
      <w:bookmarkStart w:id="0" w:name="_GoBack"/>
      <w:bookmarkEnd w:id="0"/>
    </w:p>
    <w:sectPr w:rsidR="00894A1A" w:rsidRPr="00894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4EFD"/>
    <w:multiLevelType w:val="multilevel"/>
    <w:tmpl w:val="F3C4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053BC"/>
    <w:multiLevelType w:val="multilevel"/>
    <w:tmpl w:val="327C2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8758C"/>
    <w:multiLevelType w:val="multilevel"/>
    <w:tmpl w:val="8F647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17532"/>
    <w:multiLevelType w:val="multilevel"/>
    <w:tmpl w:val="C060D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0357F"/>
    <w:multiLevelType w:val="multilevel"/>
    <w:tmpl w:val="EEB4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52F74"/>
    <w:multiLevelType w:val="multilevel"/>
    <w:tmpl w:val="66B4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E593E"/>
    <w:multiLevelType w:val="multilevel"/>
    <w:tmpl w:val="D2E6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C00CC"/>
    <w:multiLevelType w:val="multilevel"/>
    <w:tmpl w:val="6988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310A71"/>
    <w:multiLevelType w:val="multilevel"/>
    <w:tmpl w:val="89B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35C09"/>
    <w:multiLevelType w:val="multilevel"/>
    <w:tmpl w:val="FA90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D70B3A"/>
    <w:multiLevelType w:val="multilevel"/>
    <w:tmpl w:val="CD7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lvlOverride w:ilvl="0">
      <w:startOverride w:val="1"/>
    </w:lvlOverride>
  </w:num>
  <w:num w:numId="4">
    <w:abstractNumId w:val="7"/>
    <w:lvlOverride w:ilvl="0">
      <w:startOverride w:val="2"/>
    </w:lvlOverride>
  </w:num>
  <w:num w:numId="5">
    <w:abstractNumId w:val="7"/>
    <w:lvlOverride w:ilvl="0">
      <w:startOverride w:val="3"/>
    </w:lvlOverride>
  </w:num>
  <w:num w:numId="6">
    <w:abstractNumId w:val="7"/>
    <w:lvlOverride w:ilvl="0">
      <w:startOverride w:val="4"/>
    </w:lvlOverride>
  </w:num>
  <w:num w:numId="7">
    <w:abstractNumId w:val="7"/>
    <w:lvlOverride w:ilvl="0">
      <w:startOverride w:val="5"/>
    </w:lvlOverride>
  </w:num>
  <w:num w:numId="8">
    <w:abstractNumId w:val="8"/>
  </w:num>
  <w:num w:numId="9">
    <w:abstractNumId w:val="1"/>
  </w:num>
  <w:num w:numId="10">
    <w:abstractNumId w:val="10"/>
  </w:num>
  <w:num w:numId="11">
    <w:abstractNumId w:val="9"/>
  </w:num>
  <w:num w:numId="12">
    <w:abstractNumId w:val="2"/>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96"/>
    <w:rsid w:val="00240B7E"/>
    <w:rsid w:val="00461A96"/>
    <w:rsid w:val="00894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D1BB"/>
  <w15:chartTrackingRefBased/>
  <w15:docId w15:val="{2E4E2BCE-E707-48AC-9D30-FFB6EF16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4A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4A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4A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94A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A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4A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4A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94A1A"/>
    <w:rPr>
      <w:rFonts w:ascii="Times New Roman" w:eastAsia="Times New Roman" w:hAnsi="Times New Roman" w:cs="Times New Roman"/>
      <w:b/>
      <w:bCs/>
      <w:sz w:val="24"/>
      <w:szCs w:val="24"/>
      <w:lang w:eastAsia="ru-RU"/>
    </w:rPr>
  </w:style>
  <w:style w:type="paragraph" w:customStyle="1" w:styleId="datetext--7zgxj">
    <w:name w:val="datetext--7zgxj"/>
    <w:basedOn w:val="a"/>
    <w:rsid w:val="008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icytext--cezon">
    <w:name w:val="policytext--cezon"/>
    <w:basedOn w:val="a"/>
    <w:rsid w:val="0089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4A1A"/>
    <w:rPr>
      <w:color w:val="0000FF"/>
      <w:u w:val="single"/>
    </w:rPr>
  </w:style>
  <w:style w:type="character" w:customStyle="1" w:styleId="title-211838883">
    <w:name w:val="title-211838883"/>
    <w:basedOn w:val="a0"/>
    <w:rsid w:val="00894A1A"/>
  </w:style>
  <w:style w:type="character" w:customStyle="1" w:styleId="label-2882235400">
    <w:name w:val="label-2882235400"/>
    <w:basedOn w:val="a0"/>
    <w:rsid w:val="00894A1A"/>
  </w:style>
  <w:style w:type="character" w:customStyle="1" w:styleId="api">
    <w:name w:val="api"/>
    <w:basedOn w:val="a0"/>
    <w:rsid w:val="00894A1A"/>
  </w:style>
  <w:style w:type="character" w:customStyle="1" w:styleId="step-2-imppact2">
    <w:name w:val="step-2-imppact2"/>
    <w:basedOn w:val="a0"/>
    <w:rsid w:val="00894A1A"/>
  </w:style>
  <w:style w:type="character" w:customStyle="1" w:styleId="step-1-imppact2">
    <w:name w:val="step-1-imppact2"/>
    <w:basedOn w:val="a0"/>
    <w:rsid w:val="00894A1A"/>
  </w:style>
  <w:style w:type="character" w:customStyle="1" w:styleId="condensed-hidden">
    <w:name w:val="condensed-hidden"/>
    <w:basedOn w:val="a0"/>
    <w:rsid w:val="00894A1A"/>
  </w:style>
  <w:style w:type="character" w:customStyle="1" w:styleId="js-relevance-term">
    <w:name w:val="js-relevance-term"/>
    <w:basedOn w:val="a0"/>
    <w:rsid w:val="00894A1A"/>
  </w:style>
  <w:style w:type="character" w:customStyle="1" w:styleId="radarhighlight--lvkmf">
    <w:name w:val="radarhighlight--lvkmf"/>
    <w:basedOn w:val="a0"/>
    <w:rsid w:val="00894A1A"/>
  </w:style>
  <w:style w:type="character" w:customStyle="1" w:styleId="nowrap">
    <w:name w:val="nowrap"/>
    <w:basedOn w:val="a0"/>
    <w:rsid w:val="00894A1A"/>
  </w:style>
  <w:style w:type="character" w:customStyle="1" w:styleId="wichtig">
    <w:name w:val="wichtig"/>
    <w:basedOn w:val="a0"/>
    <w:rsid w:val="00894A1A"/>
  </w:style>
  <w:style w:type="character" w:customStyle="1" w:styleId="unwichtig">
    <w:name w:val="unwichtig"/>
    <w:basedOn w:val="a0"/>
    <w:rsid w:val="00894A1A"/>
  </w:style>
  <w:style w:type="character" w:customStyle="1" w:styleId="condensed-hidden-step2">
    <w:name w:val="condensed-hidden-step2"/>
    <w:basedOn w:val="a0"/>
    <w:rsid w:val="00894A1A"/>
  </w:style>
  <w:style w:type="character" w:customStyle="1" w:styleId="linksuggest">
    <w:name w:val="linksuggest"/>
    <w:basedOn w:val="a0"/>
    <w:rsid w:val="00894A1A"/>
  </w:style>
  <w:style w:type="character" w:customStyle="1" w:styleId="leitwort">
    <w:name w:val="leitwort"/>
    <w:basedOn w:val="a0"/>
    <w:rsid w:val="00894A1A"/>
  </w:style>
  <w:style w:type="paragraph" w:customStyle="1" w:styleId="css-1aq74no">
    <w:name w:val="css-1aq74no"/>
    <w:basedOn w:val="a"/>
    <w:rsid w:val="008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9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densed-hidden-step1">
    <w:name w:val="condensed-hidden-step1"/>
    <w:basedOn w:val="a0"/>
    <w:rsid w:val="0089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1550">
      <w:bodyDiv w:val="1"/>
      <w:marLeft w:val="0"/>
      <w:marRight w:val="0"/>
      <w:marTop w:val="0"/>
      <w:marBottom w:val="0"/>
      <w:divBdr>
        <w:top w:val="none" w:sz="0" w:space="0" w:color="auto"/>
        <w:left w:val="none" w:sz="0" w:space="0" w:color="auto"/>
        <w:bottom w:val="none" w:sz="0" w:space="0" w:color="auto"/>
        <w:right w:val="none" w:sz="0" w:space="0" w:color="auto"/>
      </w:divBdr>
      <w:divsChild>
        <w:div w:id="2051300976">
          <w:marLeft w:val="0"/>
          <w:marRight w:val="0"/>
          <w:marTop w:val="0"/>
          <w:marBottom w:val="0"/>
          <w:divBdr>
            <w:top w:val="none" w:sz="0" w:space="0" w:color="auto"/>
            <w:left w:val="none" w:sz="0" w:space="0" w:color="auto"/>
            <w:bottom w:val="none" w:sz="0" w:space="0" w:color="auto"/>
            <w:right w:val="none" w:sz="0" w:space="0" w:color="auto"/>
          </w:divBdr>
          <w:divsChild>
            <w:div w:id="1406148839">
              <w:marLeft w:val="0"/>
              <w:marRight w:val="0"/>
              <w:marTop w:val="0"/>
              <w:marBottom w:val="0"/>
              <w:divBdr>
                <w:top w:val="none" w:sz="0" w:space="0" w:color="auto"/>
                <w:left w:val="none" w:sz="0" w:space="0" w:color="auto"/>
                <w:bottom w:val="none" w:sz="0" w:space="0" w:color="auto"/>
                <w:right w:val="none" w:sz="0" w:space="0" w:color="auto"/>
              </w:divBdr>
            </w:div>
            <w:div w:id="1601839096">
              <w:marLeft w:val="0"/>
              <w:marRight w:val="0"/>
              <w:marTop w:val="0"/>
              <w:marBottom w:val="60"/>
              <w:divBdr>
                <w:top w:val="none" w:sz="0" w:space="0" w:color="auto"/>
                <w:left w:val="none" w:sz="0" w:space="0" w:color="auto"/>
                <w:bottom w:val="none" w:sz="0" w:space="0" w:color="auto"/>
                <w:right w:val="none" w:sz="0" w:space="0" w:color="auto"/>
              </w:divBdr>
            </w:div>
          </w:divsChild>
        </w:div>
        <w:div w:id="2014138820">
          <w:marLeft w:val="0"/>
          <w:marRight w:val="0"/>
          <w:marTop w:val="0"/>
          <w:marBottom w:val="0"/>
          <w:divBdr>
            <w:top w:val="none" w:sz="0" w:space="0" w:color="auto"/>
            <w:left w:val="none" w:sz="0" w:space="0" w:color="auto"/>
            <w:bottom w:val="none" w:sz="0" w:space="0" w:color="auto"/>
            <w:right w:val="none" w:sz="0" w:space="0" w:color="auto"/>
          </w:divBdr>
          <w:divsChild>
            <w:div w:id="188495393">
              <w:marLeft w:val="0"/>
              <w:marRight w:val="240"/>
              <w:marTop w:val="0"/>
              <w:marBottom w:val="0"/>
              <w:divBdr>
                <w:top w:val="none" w:sz="0" w:space="0" w:color="auto"/>
                <w:left w:val="none" w:sz="0" w:space="0" w:color="auto"/>
                <w:bottom w:val="none" w:sz="0" w:space="0" w:color="auto"/>
                <w:right w:val="none" w:sz="0" w:space="0" w:color="auto"/>
              </w:divBdr>
            </w:div>
            <w:div w:id="2032755465">
              <w:marLeft w:val="0"/>
              <w:marRight w:val="0"/>
              <w:marTop w:val="0"/>
              <w:marBottom w:val="0"/>
              <w:divBdr>
                <w:top w:val="none" w:sz="0" w:space="0" w:color="auto"/>
                <w:left w:val="none" w:sz="0" w:space="0" w:color="auto"/>
                <w:bottom w:val="none" w:sz="0" w:space="0" w:color="auto"/>
                <w:right w:val="none" w:sz="0" w:space="0" w:color="auto"/>
              </w:divBdr>
              <w:divsChild>
                <w:div w:id="525363335">
                  <w:marLeft w:val="0"/>
                  <w:marRight w:val="240"/>
                  <w:marTop w:val="0"/>
                  <w:marBottom w:val="240"/>
                  <w:divBdr>
                    <w:top w:val="none" w:sz="0" w:space="0" w:color="auto"/>
                    <w:left w:val="none" w:sz="0" w:space="0" w:color="auto"/>
                    <w:bottom w:val="none" w:sz="0" w:space="0" w:color="auto"/>
                    <w:right w:val="none" w:sz="0" w:space="0" w:color="auto"/>
                  </w:divBdr>
                </w:div>
                <w:div w:id="953561975">
                  <w:marLeft w:val="0"/>
                  <w:marRight w:val="240"/>
                  <w:marTop w:val="0"/>
                  <w:marBottom w:val="240"/>
                  <w:divBdr>
                    <w:top w:val="none" w:sz="0" w:space="0" w:color="auto"/>
                    <w:left w:val="none" w:sz="0" w:space="0" w:color="auto"/>
                    <w:bottom w:val="none" w:sz="0" w:space="0" w:color="auto"/>
                    <w:right w:val="none" w:sz="0" w:space="0" w:color="auto"/>
                  </w:divBdr>
                </w:div>
                <w:div w:id="784073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3103549">
          <w:marLeft w:val="0"/>
          <w:marRight w:val="0"/>
          <w:marTop w:val="0"/>
          <w:marBottom w:val="0"/>
          <w:divBdr>
            <w:top w:val="single" w:sz="6" w:space="6" w:color="E3E6E8"/>
            <w:left w:val="none" w:sz="0" w:space="0" w:color="auto"/>
            <w:bottom w:val="single" w:sz="6" w:space="6" w:color="E3E6E8"/>
            <w:right w:val="none" w:sz="0" w:space="0" w:color="auto"/>
          </w:divBdr>
          <w:divsChild>
            <w:div w:id="2127960538">
              <w:marLeft w:val="0"/>
              <w:marRight w:val="0"/>
              <w:marTop w:val="0"/>
              <w:marBottom w:val="0"/>
              <w:divBdr>
                <w:top w:val="none" w:sz="0" w:space="0" w:color="auto"/>
                <w:left w:val="none" w:sz="0" w:space="0" w:color="auto"/>
                <w:bottom w:val="none" w:sz="0" w:space="0" w:color="auto"/>
                <w:right w:val="none" w:sz="0" w:space="0" w:color="auto"/>
              </w:divBdr>
            </w:div>
          </w:divsChild>
        </w:div>
        <w:div w:id="103382921">
          <w:marLeft w:val="0"/>
          <w:marRight w:val="0"/>
          <w:marTop w:val="240"/>
          <w:marBottom w:val="240"/>
          <w:divBdr>
            <w:top w:val="none" w:sz="0" w:space="0" w:color="auto"/>
            <w:left w:val="none" w:sz="0" w:space="0" w:color="auto"/>
            <w:bottom w:val="none" w:sz="0" w:space="0" w:color="auto"/>
            <w:right w:val="none" w:sz="0" w:space="0" w:color="auto"/>
          </w:divBdr>
          <w:divsChild>
            <w:div w:id="1478840196">
              <w:marLeft w:val="0"/>
              <w:marRight w:val="0"/>
              <w:marTop w:val="0"/>
              <w:marBottom w:val="0"/>
              <w:divBdr>
                <w:top w:val="none" w:sz="0" w:space="0" w:color="auto"/>
                <w:left w:val="none" w:sz="0" w:space="0" w:color="auto"/>
                <w:bottom w:val="none" w:sz="0" w:space="0" w:color="auto"/>
                <w:right w:val="none" w:sz="0" w:space="0" w:color="auto"/>
              </w:divBdr>
              <w:divsChild>
                <w:div w:id="1443257102">
                  <w:marLeft w:val="0"/>
                  <w:marRight w:val="0"/>
                  <w:marTop w:val="0"/>
                  <w:marBottom w:val="0"/>
                  <w:divBdr>
                    <w:top w:val="none" w:sz="0" w:space="0" w:color="auto"/>
                    <w:left w:val="none" w:sz="0" w:space="0" w:color="auto"/>
                    <w:bottom w:val="none" w:sz="0" w:space="0" w:color="auto"/>
                    <w:right w:val="none" w:sz="0" w:space="0" w:color="auto"/>
                  </w:divBdr>
                  <w:divsChild>
                    <w:div w:id="1931157178">
                      <w:marLeft w:val="0"/>
                      <w:marRight w:val="0"/>
                      <w:marTop w:val="0"/>
                      <w:marBottom w:val="120"/>
                      <w:divBdr>
                        <w:top w:val="none" w:sz="0" w:space="0" w:color="auto"/>
                        <w:left w:val="none" w:sz="0" w:space="0" w:color="auto"/>
                        <w:bottom w:val="none" w:sz="0" w:space="0" w:color="auto"/>
                        <w:right w:val="none" w:sz="0" w:space="0" w:color="auto"/>
                      </w:divBdr>
                    </w:div>
                    <w:div w:id="12625644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2521714">
              <w:marLeft w:val="-120"/>
              <w:marRight w:val="0"/>
              <w:marTop w:val="0"/>
              <w:marBottom w:val="0"/>
              <w:divBdr>
                <w:top w:val="none" w:sz="0" w:space="0" w:color="auto"/>
                <w:left w:val="none" w:sz="0" w:space="0" w:color="auto"/>
                <w:bottom w:val="none" w:sz="0" w:space="0" w:color="auto"/>
                <w:right w:val="none" w:sz="0" w:space="0" w:color="auto"/>
              </w:divBdr>
              <w:divsChild>
                <w:div w:id="533733522">
                  <w:marLeft w:val="120"/>
                  <w:marRight w:val="0"/>
                  <w:marTop w:val="120"/>
                  <w:marBottom w:val="0"/>
                  <w:divBdr>
                    <w:top w:val="none" w:sz="0" w:space="0" w:color="auto"/>
                    <w:left w:val="none" w:sz="0" w:space="0" w:color="auto"/>
                    <w:bottom w:val="none" w:sz="0" w:space="0" w:color="auto"/>
                    <w:right w:val="none" w:sz="0" w:space="0" w:color="auto"/>
                  </w:divBdr>
                  <w:divsChild>
                    <w:div w:id="878593350">
                      <w:marLeft w:val="0"/>
                      <w:marRight w:val="0"/>
                      <w:marTop w:val="0"/>
                      <w:marBottom w:val="0"/>
                      <w:divBdr>
                        <w:top w:val="none" w:sz="0" w:space="0" w:color="auto"/>
                        <w:left w:val="none" w:sz="0" w:space="0" w:color="auto"/>
                        <w:bottom w:val="none" w:sz="0" w:space="0" w:color="auto"/>
                        <w:right w:val="none" w:sz="0" w:space="0" w:color="auto"/>
                      </w:divBdr>
                      <w:divsChild>
                        <w:div w:id="1764302258">
                          <w:marLeft w:val="0"/>
                          <w:marRight w:val="0"/>
                          <w:marTop w:val="0"/>
                          <w:marBottom w:val="0"/>
                          <w:divBdr>
                            <w:top w:val="none" w:sz="0" w:space="0" w:color="auto"/>
                            <w:left w:val="none" w:sz="0" w:space="0" w:color="auto"/>
                            <w:bottom w:val="none" w:sz="0" w:space="0" w:color="auto"/>
                            <w:right w:val="none" w:sz="0" w:space="0" w:color="auto"/>
                          </w:divBdr>
                          <w:divsChild>
                            <w:div w:id="1138647650">
                              <w:marLeft w:val="0"/>
                              <w:marRight w:val="0"/>
                              <w:marTop w:val="0"/>
                              <w:marBottom w:val="0"/>
                              <w:divBdr>
                                <w:top w:val="none" w:sz="0" w:space="0" w:color="auto"/>
                                <w:left w:val="none" w:sz="0" w:space="0" w:color="auto"/>
                                <w:bottom w:val="none" w:sz="0" w:space="0" w:color="auto"/>
                                <w:right w:val="none" w:sz="0" w:space="0" w:color="auto"/>
                              </w:divBdr>
                              <w:divsChild>
                                <w:div w:id="978345595">
                                  <w:marLeft w:val="-60"/>
                                  <w:marRight w:val="0"/>
                                  <w:marTop w:val="0"/>
                                  <w:marBottom w:val="0"/>
                                  <w:divBdr>
                                    <w:top w:val="none" w:sz="0" w:space="0" w:color="auto"/>
                                    <w:left w:val="none" w:sz="0" w:space="0" w:color="auto"/>
                                    <w:bottom w:val="none" w:sz="0" w:space="0" w:color="auto"/>
                                    <w:right w:val="none" w:sz="0" w:space="0" w:color="auto"/>
                                  </w:divBdr>
                                  <w:divsChild>
                                    <w:div w:id="3720046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2971">
                  <w:marLeft w:val="120"/>
                  <w:marRight w:val="0"/>
                  <w:marTop w:val="120"/>
                  <w:marBottom w:val="0"/>
                  <w:divBdr>
                    <w:top w:val="none" w:sz="0" w:space="0" w:color="auto"/>
                    <w:left w:val="none" w:sz="0" w:space="0" w:color="auto"/>
                    <w:bottom w:val="none" w:sz="0" w:space="0" w:color="auto"/>
                    <w:right w:val="none" w:sz="0" w:space="0" w:color="auto"/>
                  </w:divBdr>
                  <w:divsChild>
                    <w:div w:id="1949389602">
                      <w:marLeft w:val="0"/>
                      <w:marRight w:val="0"/>
                      <w:marTop w:val="0"/>
                      <w:marBottom w:val="0"/>
                      <w:divBdr>
                        <w:top w:val="none" w:sz="0" w:space="0" w:color="auto"/>
                        <w:left w:val="none" w:sz="0" w:space="0" w:color="auto"/>
                        <w:bottom w:val="none" w:sz="0" w:space="0" w:color="auto"/>
                        <w:right w:val="none" w:sz="0" w:space="0" w:color="auto"/>
                      </w:divBdr>
                      <w:divsChild>
                        <w:div w:id="193855678">
                          <w:marLeft w:val="-60"/>
                          <w:marRight w:val="0"/>
                          <w:marTop w:val="0"/>
                          <w:marBottom w:val="0"/>
                          <w:divBdr>
                            <w:top w:val="none" w:sz="0" w:space="0" w:color="auto"/>
                            <w:left w:val="none" w:sz="0" w:space="0" w:color="auto"/>
                            <w:bottom w:val="none" w:sz="0" w:space="0" w:color="auto"/>
                            <w:right w:val="none" w:sz="0" w:space="0" w:color="auto"/>
                          </w:divBdr>
                          <w:divsChild>
                            <w:div w:id="4187894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856327">
          <w:marLeft w:val="0"/>
          <w:marRight w:val="0"/>
          <w:marTop w:val="0"/>
          <w:marBottom w:val="0"/>
          <w:divBdr>
            <w:top w:val="single" w:sz="6" w:space="6" w:color="E3E6E8"/>
            <w:left w:val="none" w:sz="0" w:space="0" w:color="auto"/>
            <w:bottom w:val="single" w:sz="6" w:space="6" w:color="E3E6E8"/>
            <w:right w:val="none" w:sz="0" w:space="0" w:color="auto"/>
          </w:divBdr>
          <w:divsChild>
            <w:div w:id="1346175863">
              <w:marLeft w:val="0"/>
              <w:marRight w:val="0"/>
              <w:marTop w:val="0"/>
              <w:marBottom w:val="0"/>
              <w:divBdr>
                <w:top w:val="none" w:sz="0" w:space="0" w:color="auto"/>
                <w:left w:val="none" w:sz="0" w:space="0" w:color="auto"/>
                <w:bottom w:val="none" w:sz="0" w:space="0" w:color="auto"/>
                <w:right w:val="none" w:sz="0" w:space="0" w:color="auto"/>
              </w:divBdr>
            </w:div>
          </w:divsChild>
        </w:div>
        <w:div w:id="1359890815">
          <w:marLeft w:val="0"/>
          <w:marRight w:val="0"/>
          <w:marTop w:val="240"/>
          <w:marBottom w:val="240"/>
          <w:divBdr>
            <w:top w:val="none" w:sz="0" w:space="0" w:color="auto"/>
            <w:left w:val="none" w:sz="0" w:space="0" w:color="auto"/>
            <w:bottom w:val="none" w:sz="0" w:space="0" w:color="auto"/>
            <w:right w:val="none" w:sz="0" w:space="0" w:color="auto"/>
          </w:divBdr>
          <w:divsChild>
            <w:div w:id="810095009">
              <w:marLeft w:val="0"/>
              <w:marRight w:val="0"/>
              <w:marTop w:val="0"/>
              <w:marBottom w:val="0"/>
              <w:divBdr>
                <w:top w:val="none" w:sz="0" w:space="0" w:color="auto"/>
                <w:left w:val="none" w:sz="0" w:space="0" w:color="auto"/>
                <w:bottom w:val="none" w:sz="0" w:space="0" w:color="auto"/>
                <w:right w:val="none" w:sz="0" w:space="0" w:color="auto"/>
              </w:divBdr>
              <w:divsChild>
                <w:div w:id="177623407">
                  <w:marLeft w:val="0"/>
                  <w:marRight w:val="0"/>
                  <w:marTop w:val="0"/>
                  <w:marBottom w:val="0"/>
                  <w:divBdr>
                    <w:top w:val="none" w:sz="0" w:space="0" w:color="auto"/>
                    <w:left w:val="none" w:sz="0" w:space="0" w:color="auto"/>
                    <w:bottom w:val="none" w:sz="0" w:space="0" w:color="auto"/>
                    <w:right w:val="none" w:sz="0" w:space="0" w:color="auto"/>
                  </w:divBdr>
                  <w:divsChild>
                    <w:div w:id="4764578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9169662">
              <w:marLeft w:val="-120"/>
              <w:marRight w:val="0"/>
              <w:marTop w:val="0"/>
              <w:marBottom w:val="0"/>
              <w:divBdr>
                <w:top w:val="none" w:sz="0" w:space="0" w:color="auto"/>
                <w:left w:val="none" w:sz="0" w:space="0" w:color="auto"/>
                <w:bottom w:val="none" w:sz="0" w:space="0" w:color="auto"/>
                <w:right w:val="none" w:sz="0" w:space="0" w:color="auto"/>
              </w:divBdr>
              <w:divsChild>
                <w:div w:id="1417092912">
                  <w:marLeft w:val="120"/>
                  <w:marRight w:val="0"/>
                  <w:marTop w:val="120"/>
                  <w:marBottom w:val="0"/>
                  <w:divBdr>
                    <w:top w:val="none" w:sz="0" w:space="0" w:color="auto"/>
                    <w:left w:val="none" w:sz="0" w:space="0" w:color="auto"/>
                    <w:bottom w:val="none" w:sz="0" w:space="0" w:color="auto"/>
                    <w:right w:val="none" w:sz="0" w:space="0" w:color="auto"/>
                  </w:divBdr>
                  <w:divsChild>
                    <w:div w:id="1105033590">
                      <w:marLeft w:val="0"/>
                      <w:marRight w:val="0"/>
                      <w:marTop w:val="0"/>
                      <w:marBottom w:val="0"/>
                      <w:divBdr>
                        <w:top w:val="none" w:sz="0" w:space="0" w:color="auto"/>
                        <w:left w:val="none" w:sz="0" w:space="0" w:color="auto"/>
                        <w:bottom w:val="none" w:sz="0" w:space="0" w:color="auto"/>
                        <w:right w:val="none" w:sz="0" w:space="0" w:color="auto"/>
                      </w:divBdr>
                      <w:divsChild>
                        <w:div w:id="326371253">
                          <w:marLeft w:val="0"/>
                          <w:marRight w:val="0"/>
                          <w:marTop w:val="0"/>
                          <w:marBottom w:val="0"/>
                          <w:divBdr>
                            <w:top w:val="none" w:sz="0" w:space="0" w:color="auto"/>
                            <w:left w:val="none" w:sz="0" w:space="0" w:color="auto"/>
                            <w:bottom w:val="none" w:sz="0" w:space="0" w:color="auto"/>
                            <w:right w:val="none" w:sz="0" w:space="0" w:color="auto"/>
                          </w:divBdr>
                          <w:divsChild>
                            <w:div w:id="887301470">
                              <w:marLeft w:val="0"/>
                              <w:marRight w:val="0"/>
                              <w:marTop w:val="0"/>
                              <w:marBottom w:val="0"/>
                              <w:divBdr>
                                <w:top w:val="none" w:sz="0" w:space="0" w:color="auto"/>
                                <w:left w:val="none" w:sz="0" w:space="0" w:color="auto"/>
                                <w:bottom w:val="none" w:sz="0" w:space="0" w:color="auto"/>
                                <w:right w:val="none" w:sz="0" w:space="0" w:color="auto"/>
                              </w:divBdr>
                              <w:divsChild>
                                <w:div w:id="1077939769">
                                  <w:marLeft w:val="-60"/>
                                  <w:marRight w:val="0"/>
                                  <w:marTop w:val="0"/>
                                  <w:marBottom w:val="0"/>
                                  <w:divBdr>
                                    <w:top w:val="none" w:sz="0" w:space="0" w:color="auto"/>
                                    <w:left w:val="none" w:sz="0" w:space="0" w:color="auto"/>
                                    <w:bottom w:val="none" w:sz="0" w:space="0" w:color="auto"/>
                                    <w:right w:val="none" w:sz="0" w:space="0" w:color="auto"/>
                                  </w:divBdr>
                                  <w:divsChild>
                                    <w:div w:id="139318856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86220">
                  <w:marLeft w:val="120"/>
                  <w:marRight w:val="0"/>
                  <w:marTop w:val="120"/>
                  <w:marBottom w:val="0"/>
                  <w:divBdr>
                    <w:top w:val="none" w:sz="0" w:space="0" w:color="auto"/>
                    <w:left w:val="none" w:sz="0" w:space="0" w:color="auto"/>
                    <w:bottom w:val="none" w:sz="0" w:space="0" w:color="auto"/>
                    <w:right w:val="none" w:sz="0" w:space="0" w:color="auto"/>
                  </w:divBdr>
                  <w:divsChild>
                    <w:div w:id="373970944">
                      <w:marLeft w:val="0"/>
                      <w:marRight w:val="0"/>
                      <w:marTop w:val="0"/>
                      <w:marBottom w:val="0"/>
                      <w:divBdr>
                        <w:top w:val="none" w:sz="0" w:space="0" w:color="auto"/>
                        <w:left w:val="none" w:sz="0" w:space="0" w:color="auto"/>
                        <w:bottom w:val="none" w:sz="0" w:space="0" w:color="auto"/>
                        <w:right w:val="none" w:sz="0" w:space="0" w:color="auto"/>
                      </w:divBdr>
                      <w:divsChild>
                        <w:div w:id="1624000668">
                          <w:marLeft w:val="-60"/>
                          <w:marRight w:val="0"/>
                          <w:marTop w:val="0"/>
                          <w:marBottom w:val="0"/>
                          <w:divBdr>
                            <w:top w:val="none" w:sz="0" w:space="0" w:color="auto"/>
                            <w:left w:val="none" w:sz="0" w:space="0" w:color="auto"/>
                            <w:bottom w:val="none" w:sz="0" w:space="0" w:color="auto"/>
                            <w:right w:val="none" w:sz="0" w:space="0" w:color="auto"/>
                          </w:divBdr>
                          <w:divsChild>
                            <w:div w:id="1585465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8959">
          <w:marLeft w:val="0"/>
          <w:marRight w:val="0"/>
          <w:marTop w:val="0"/>
          <w:marBottom w:val="0"/>
          <w:divBdr>
            <w:top w:val="single" w:sz="6" w:space="6" w:color="E3E6E8"/>
            <w:left w:val="none" w:sz="0" w:space="0" w:color="auto"/>
            <w:bottom w:val="single" w:sz="6" w:space="6" w:color="E3E6E8"/>
            <w:right w:val="none" w:sz="0" w:space="0" w:color="auto"/>
          </w:divBdr>
          <w:divsChild>
            <w:div w:id="564531760">
              <w:marLeft w:val="0"/>
              <w:marRight w:val="0"/>
              <w:marTop w:val="0"/>
              <w:marBottom w:val="0"/>
              <w:divBdr>
                <w:top w:val="none" w:sz="0" w:space="0" w:color="auto"/>
                <w:left w:val="none" w:sz="0" w:space="0" w:color="auto"/>
                <w:bottom w:val="none" w:sz="0" w:space="0" w:color="auto"/>
                <w:right w:val="none" w:sz="0" w:space="0" w:color="auto"/>
              </w:divBdr>
            </w:div>
          </w:divsChild>
        </w:div>
        <w:div w:id="1490318487">
          <w:marLeft w:val="0"/>
          <w:marRight w:val="0"/>
          <w:marTop w:val="240"/>
          <w:marBottom w:val="240"/>
          <w:divBdr>
            <w:top w:val="none" w:sz="0" w:space="0" w:color="auto"/>
            <w:left w:val="none" w:sz="0" w:space="0" w:color="auto"/>
            <w:bottom w:val="none" w:sz="0" w:space="0" w:color="auto"/>
            <w:right w:val="none" w:sz="0" w:space="0" w:color="auto"/>
          </w:divBdr>
          <w:divsChild>
            <w:div w:id="1220635145">
              <w:marLeft w:val="0"/>
              <w:marRight w:val="0"/>
              <w:marTop w:val="0"/>
              <w:marBottom w:val="0"/>
              <w:divBdr>
                <w:top w:val="none" w:sz="0" w:space="0" w:color="auto"/>
                <w:left w:val="none" w:sz="0" w:space="0" w:color="auto"/>
                <w:bottom w:val="none" w:sz="0" w:space="0" w:color="auto"/>
                <w:right w:val="none" w:sz="0" w:space="0" w:color="auto"/>
              </w:divBdr>
              <w:divsChild>
                <w:div w:id="1213007918">
                  <w:marLeft w:val="0"/>
                  <w:marRight w:val="0"/>
                  <w:marTop w:val="0"/>
                  <w:marBottom w:val="0"/>
                  <w:divBdr>
                    <w:top w:val="none" w:sz="0" w:space="0" w:color="auto"/>
                    <w:left w:val="none" w:sz="0" w:space="0" w:color="auto"/>
                    <w:bottom w:val="none" w:sz="0" w:space="0" w:color="auto"/>
                    <w:right w:val="none" w:sz="0" w:space="0" w:color="auto"/>
                  </w:divBdr>
                </w:div>
              </w:divsChild>
            </w:div>
            <w:div w:id="979843585">
              <w:marLeft w:val="-120"/>
              <w:marRight w:val="0"/>
              <w:marTop w:val="0"/>
              <w:marBottom w:val="0"/>
              <w:divBdr>
                <w:top w:val="none" w:sz="0" w:space="0" w:color="auto"/>
                <w:left w:val="none" w:sz="0" w:space="0" w:color="auto"/>
                <w:bottom w:val="none" w:sz="0" w:space="0" w:color="auto"/>
                <w:right w:val="none" w:sz="0" w:space="0" w:color="auto"/>
              </w:divBdr>
              <w:divsChild>
                <w:div w:id="1745100307">
                  <w:marLeft w:val="120"/>
                  <w:marRight w:val="0"/>
                  <w:marTop w:val="120"/>
                  <w:marBottom w:val="0"/>
                  <w:divBdr>
                    <w:top w:val="none" w:sz="0" w:space="0" w:color="auto"/>
                    <w:left w:val="none" w:sz="0" w:space="0" w:color="auto"/>
                    <w:bottom w:val="none" w:sz="0" w:space="0" w:color="auto"/>
                    <w:right w:val="none" w:sz="0" w:space="0" w:color="auto"/>
                  </w:divBdr>
                  <w:divsChild>
                    <w:div w:id="678967456">
                      <w:marLeft w:val="0"/>
                      <w:marRight w:val="0"/>
                      <w:marTop w:val="0"/>
                      <w:marBottom w:val="0"/>
                      <w:divBdr>
                        <w:top w:val="none" w:sz="0" w:space="0" w:color="auto"/>
                        <w:left w:val="none" w:sz="0" w:space="0" w:color="auto"/>
                        <w:bottom w:val="none" w:sz="0" w:space="0" w:color="auto"/>
                        <w:right w:val="none" w:sz="0" w:space="0" w:color="auto"/>
                      </w:divBdr>
                      <w:divsChild>
                        <w:div w:id="1885363037">
                          <w:marLeft w:val="0"/>
                          <w:marRight w:val="0"/>
                          <w:marTop w:val="0"/>
                          <w:marBottom w:val="0"/>
                          <w:divBdr>
                            <w:top w:val="none" w:sz="0" w:space="0" w:color="auto"/>
                            <w:left w:val="none" w:sz="0" w:space="0" w:color="auto"/>
                            <w:bottom w:val="none" w:sz="0" w:space="0" w:color="auto"/>
                            <w:right w:val="none" w:sz="0" w:space="0" w:color="auto"/>
                          </w:divBdr>
                          <w:divsChild>
                            <w:div w:id="1357194642">
                              <w:marLeft w:val="0"/>
                              <w:marRight w:val="0"/>
                              <w:marTop w:val="0"/>
                              <w:marBottom w:val="0"/>
                              <w:divBdr>
                                <w:top w:val="none" w:sz="0" w:space="0" w:color="auto"/>
                                <w:left w:val="none" w:sz="0" w:space="0" w:color="auto"/>
                                <w:bottom w:val="none" w:sz="0" w:space="0" w:color="auto"/>
                                <w:right w:val="none" w:sz="0" w:space="0" w:color="auto"/>
                              </w:divBdr>
                              <w:divsChild>
                                <w:div w:id="861673666">
                                  <w:marLeft w:val="-60"/>
                                  <w:marRight w:val="0"/>
                                  <w:marTop w:val="0"/>
                                  <w:marBottom w:val="0"/>
                                  <w:divBdr>
                                    <w:top w:val="none" w:sz="0" w:space="0" w:color="auto"/>
                                    <w:left w:val="none" w:sz="0" w:space="0" w:color="auto"/>
                                    <w:bottom w:val="none" w:sz="0" w:space="0" w:color="auto"/>
                                    <w:right w:val="none" w:sz="0" w:space="0" w:color="auto"/>
                                  </w:divBdr>
                                  <w:divsChild>
                                    <w:div w:id="1851027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5564">
                  <w:marLeft w:val="120"/>
                  <w:marRight w:val="0"/>
                  <w:marTop w:val="120"/>
                  <w:marBottom w:val="0"/>
                  <w:divBdr>
                    <w:top w:val="none" w:sz="0" w:space="0" w:color="auto"/>
                    <w:left w:val="none" w:sz="0" w:space="0" w:color="auto"/>
                    <w:bottom w:val="none" w:sz="0" w:space="0" w:color="auto"/>
                    <w:right w:val="none" w:sz="0" w:space="0" w:color="auto"/>
                  </w:divBdr>
                  <w:divsChild>
                    <w:div w:id="1936132830">
                      <w:marLeft w:val="0"/>
                      <w:marRight w:val="0"/>
                      <w:marTop w:val="0"/>
                      <w:marBottom w:val="0"/>
                      <w:divBdr>
                        <w:top w:val="none" w:sz="0" w:space="0" w:color="auto"/>
                        <w:left w:val="none" w:sz="0" w:space="0" w:color="auto"/>
                        <w:bottom w:val="none" w:sz="0" w:space="0" w:color="auto"/>
                        <w:right w:val="none" w:sz="0" w:space="0" w:color="auto"/>
                      </w:divBdr>
                      <w:divsChild>
                        <w:div w:id="1068647799">
                          <w:marLeft w:val="-60"/>
                          <w:marRight w:val="0"/>
                          <w:marTop w:val="0"/>
                          <w:marBottom w:val="0"/>
                          <w:divBdr>
                            <w:top w:val="none" w:sz="0" w:space="0" w:color="auto"/>
                            <w:left w:val="none" w:sz="0" w:space="0" w:color="auto"/>
                            <w:bottom w:val="none" w:sz="0" w:space="0" w:color="auto"/>
                            <w:right w:val="none" w:sz="0" w:space="0" w:color="auto"/>
                          </w:divBdr>
                          <w:divsChild>
                            <w:div w:id="143983246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628837">
          <w:marLeft w:val="0"/>
          <w:marRight w:val="0"/>
          <w:marTop w:val="0"/>
          <w:marBottom w:val="0"/>
          <w:divBdr>
            <w:top w:val="single" w:sz="6" w:space="6" w:color="E3E6E8"/>
            <w:left w:val="none" w:sz="0" w:space="0" w:color="auto"/>
            <w:bottom w:val="single" w:sz="6" w:space="6" w:color="E3E6E8"/>
            <w:right w:val="none" w:sz="0" w:space="0" w:color="auto"/>
          </w:divBdr>
          <w:divsChild>
            <w:div w:id="8603717">
              <w:marLeft w:val="0"/>
              <w:marRight w:val="0"/>
              <w:marTop w:val="0"/>
              <w:marBottom w:val="0"/>
              <w:divBdr>
                <w:top w:val="none" w:sz="0" w:space="0" w:color="auto"/>
                <w:left w:val="none" w:sz="0" w:space="0" w:color="auto"/>
                <w:bottom w:val="none" w:sz="0" w:space="0" w:color="auto"/>
                <w:right w:val="none" w:sz="0" w:space="0" w:color="auto"/>
              </w:divBdr>
            </w:div>
          </w:divsChild>
        </w:div>
        <w:div w:id="374040648">
          <w:marLeft w:val="0"/>
          <w:marRight w:val="0"/>
          <w:marTop w:val="240"/>
          <w:marBottom w:val="240"/>
          <w:divBdr>
            <w:top w:val="none" w:sz="0" w:space="0" w:color="auto"/>
            <w:left w:val="none" w:sz="0" w:space="0" w:color="auto"/>
            <w:bottom w:val="none" w:sz="0" w:space="0" w:color="auto"/>
            <w:right w:val="none" w:sz="0" w:space="0" w:color="auto"/>
          </w:divBdr>
          <w:divsChild>
            <w:div w:id="1346401649">
              <w:marLeft w:val="0"/>
              <w:marRight w:val="0"/>
              <w:marTop w:val="0"/>
              <w:marBottom w:val="0"/>
              <w:divBdr>
                <w:top w:val="none" w:sz="0" w:space="0" w:color="auto"/>
                <w:left w:val="none" w:sz="0" w:space="0" w:color="auto"/>
                <w:bottom w:val="none" w:sz="0" w:space="0" w:color="auto"/>
                <w:right w:val="none" w:sz="0" w:space="0" w:color="auto"/>
              </w:divBdr>
              <w:divsChild>
                <w:div w:id="477575898">
                  <w:marLeft w:val="0"/>
                  <w:marRight w:val="0"/>
                  <w:marTop w:val="0"/>
                  <w:marBottom w:val="0"/>
                  <w:divBdr>
                    <w:top w:val="none" w:sz="0" w:space="0" w:color="auto"/>
                    <w:left w:val="none" w:sz="0" w:space="0" w:color="auto"/>
                    <w:bottom w:val="none" w:sz="0" w:space="0" w:color="auto"/>
                    <w:right w:val="none" w:sz="0" w:space="0" w:color="auto"/>
                  </w:divBdr>
                  <w:divsChild>
                    <w:div w:id="725951990">
                      <w:marLeft w:val="0"/>
                      <w:marRight w:val="0"/>
                      <w:marTop w:val="0"/>
                      <w:marBottom w:val="120"/>
                      <w:divBdr>
                        <w:top w:val="none" w:sz="0" w:space="0" w:color="auto"/>
                        <w:left w:val="none" w:sz="0" w:space="0" w:color="auto"/>
                        <w:bottom w:val="none" w:sz="0" w:space="0" w:color="auto"/>
                        <w:right w:val="none" w:sz="0" w:space="0" w:color="auto"/>
                      </w:divBdr>
                    </w:div>
                    <w:div w:id="168908096">
                      <w:marLeft w:val="0"/>
                      <w:marRight w:val="0"/>
                      <w:marTop w:val="0"/>
                      <w:marBottom w:val="0"/>
                      <w:divBdr>
                        <w:top w:val="none" w:sz="0" w:space="0" w:color="auto"/>
                        <w:left w:val="none" w:sz="0" w:space="0" w:color="auto"/>
                        <w:bottom w:val="none" w:sz="0" w:space="0" w:color="auto"/>
                        <w:right w:val="none" w:sz="0" w:space="0" w:color="auto"/>
                      </w:divBdr>
                      <w:divsChild>
                        <w:div w:id="1509755128">
                          <w:marLeft w:val="0"/>
                          <w:marRight w:val="0"/>
                          <w:marTop w:val="240"/>
                          <w:marBottom w:val="240"/>
                          <w:divBdr>
                            <w:top w:val="single" w:sz="6" w:space="9" w:color="1F6CE0"/>
                            <w:left w:val="single" w:sz="24" w:space="31" w:color="1F6CE0"/>
                            <w:bottom w:val="single" w:sz="6" w:space="9" w:color="1F6CE0"/>
                            <w:right w:val="single" w:sz="6" w:space="12" w:color="1F6CE0"/>
                          </w:divBdr>
                        </w:div>
                      </w:divsChild>
                    </w:div>
                    <w:div w:id="2497028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0085246">
              <w:marLeft w:val="-120"/>
              <w:marRight w:val="0"/>
              <w:marTop w:val="0"/>
              <w:marBottom w:val="0"/>
              <w:divBdr>
                <w:top w:val="none" w:sz="0" w:space="0" w:color="auto"/>
                <w:left w:val="none" w:sz="0" w:space="0" w:color="auto"/>
                <w:bottom w:val="none" w:sz="0" w:space="0" w:color="auto"/>
                <w:right w:val="none" w:sz="0" w:space="0" w:color="auto"/>
              </w:divBdr>
              <w:divsChild>
                <w:div w:id="956834320">
                  <w:marLeft w:val="120"/>
                  <w:marRight w:val="0"/>
                  <w:marTop w:val="120"/>
                  <w:marBottom w:val="0"/>
                  <w:divBdr>
                    <w:top w:val="none" w:sz="0" w:space="0" w:color="auto"/>
                    <w:left w:val="none" w:sz="0" w:space="0" w:color="auto"/>
                    <w:bottom w:val="none" w:sz="0" w:space="0" w:color="auto"/>
                    <w:right w:val="none" w:sz="0" w:space="0" w:color="auto"/>
                  </w:divBdr>
                  <w:divsChild>
                    <w:div w:id="903028156">
                      <w:marLeft w:val="0"/>
                      <w:marRight w:val="0"/>
                      <w:marTop w:val="0"/>
                      <w:marBottom w:val="0"/>
                      <w:divBdr>
                        <w:top w:val="none" w:sz="0" w:space="0" w:color="auto"/>
                        <w:left w:val="none" w:sz="0" w:space="0" w:color="auto"/>
                        <w:bottom w:val="none" w:sz="0" w:space="0" w:color="auto"/>
                        <w:right w:val="none" w:sz="0" w:space="0" w:color="auto"/>
                      </w:divBdr>
                      <w:divsChild>
                        <w:div w:id="1987271044">
                          <w:marLeft w:val="0"/>
                          <w:marRight w:val="0"/>
                          <w:marTop w:val="0"/>
                          <w:marBottom w:val="0"/>
                          <w:divBdr>
                            <w:top w:val="none" w:sz="0" w:space="0" w:color="auto"/>
                            <w:left w:val="none" w:sz="0" w:space="0" w:color="auto"/>
                            <w:bottom w:val="none" w:sz="0" w:space="0" w:color="auto"/>
                            <w:right w:val="none" w:sz="0" w:space="0" w:color="auto"/>
                          </w:divBdr>
                          <w:divsChild>
                            <w:div w:id="1743259718">
                              <w:marLeft w:val="0"/>
                              <w:marRight w:val="0"/>
                              <w:marTop w:val="0"/>
                              <w:marBottom w:val="0"/>
                              <w:divBdr>
                                <w:top w:val="none" w:sz="0" w:space="0" w:color="auto"/>
                                <w:left w:val="none" w:sz="0" w:space="0" w:color="auto"/>
                                <w:bottom w:val="none" w:sz="0" w:space="0" w:color="auto"/>
                                <w:right w:val="none" w:sz="0" w:space="0" w:color="auto"/>
                              </w:divBdr>
                              <w:divsChild>
                                <w:div w:id="850993374">
                                  <w:marLeft w:val="-60"/>
                                  <w:marRight w:val="0"/>
                                  <w:marTop w:val="0"/>
                                  <w:marBottom w:val="0"/>
                                  <w:divBdr>
                                    <w:top w:val="none" w:sz="0" w:space="0" w:color="auto"/>
                                    <w:left w:val="none" w:sz="0" w:space="0" w:color="auto"/>
                                    <w:bottom w:val="none" w:sz="0" w:space="0" w:color="auto"/>
                                    <w:right w:val="none" w:sz="0" w:space="0" w:color="auto"/>
                                  </w:divBdr>
                                  <w:divsChild>
                                    <w:div w:id="2180553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121461">
                  <w:marLeft w:val="120"/>
                  <w:marRight w:val="0"/>
                  <w:marTop w:val="120"/>
                  <w:marBottom w:val="0"/>
                  <w:divBdr>
                    <w:top w:val="none" w:sz="0" w:space="0" w:color="auto"/>
                    <w:left w:val="none" w:sz="0" w:space="0" w:color="auto"/>
                    <w:bottom w:val="none" w:sz="0" w:space="0" w:color="auto"/>
                    <w:right w:val="none" w:sz="0" w:space="0" w:color="auto"/>
                  </w:divBdr>
                  <w:divsChild>
                    <w:div w:id="738014825">
                      <w:marLeft w:val="0"/>
                      <w:marRight w:val="0"/>
                      <w:marTop w:val="0"/>
                      <w:marBottom w:val="0"/>
                      <w:divBdr>
                        <w:top w:val="none" w:sz="0" w:space="0" w:color="auto"/>
                        <w:left w:val="none" w:sz="0" w:space="0" w:color="auto"/>
                        <w:bottom w:val="none" w:sz="0" w:space="0" w:color="auto"/>
                        <w:right w:val="none" w:sz="0" w:space="0" w:color="auto"/>
                      </w:divBdr>
                      <w:divsChild>
                        <w:div w:id="293603006">
                          <w:marLeft w:val="-60"/>
                          <w:marRight w:val="0"/>
                          <w:marTop w:val="0"/>
                          <w:marBottom w:val="0"/>
                          <w:divBdr>
                            <w:top w:val="none" w:sz="0" w:space="0" w:color="auto"/>
                            <w:left w:val="none" w:sz="0" w:space="0" w:color="auto"/>
                            <w:bottom w:val="none" w:sz="0" w:space="0" w:color="auto"/>
                            <w:right w:val="none" w:sz="0" w:space="0" w:color="auto"/>
                          </w:divBdr>
                          <w:divsChild>
                            <w:div w:id="131814354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64965">
          <w:marLeft w:val="0"/>
          <w:marRight w:val="0"/>
          <w:marTop w:val="0"/>
          <w:marBottom w:val="0"/>
          <w:divBdr>
            <w:top w:val="single" w:sz="6" w:space="6" w:color="E3E6E8"/>
            <w:left w:val="none" w:sz="0" w:space="0" w:color="auto"/>
            <w:bottom w:val="single" w:sz="6" w:space="6" w:color="E3E6E8"/>
            <w:right w:val="none" w:sz="0" w:space="0" w:color="auto"/>
          </w:divBdr>
          <w:divsChild>
            <w:div w:id="934703259">
              <w:marLeft w:val="0"/>
              <w:marRight w:val="0"/>
              <w:marTop w:val="0"/>
              <w:marBottom w:val="0"/>
              <w:divBdr>
                <w:top w:val="none" w:sz="0" w:space="0" w:color="auto"/>
                <w:left w:val="none" w:sz="0" w:space="0" w:color="auto"/>
                <w:bottom w:val="none" w:sz="0" w:space="0" w:color="auto"/>
                <w:right w:val="none" w:sz="0" w:space="0" w:color="auto"/>
              </w:divBdr>
            </w:div>
          </w:divsChild>
        </w:div>
        <w:div w:id="1661696115">
          <w:marLeft w:val="0"/>
          <w:marRight w:val="0"/>
          <w:marTop w:val="240"/>
          <w:marBottom w:val="240"/>
          <w:divBdr>
            <w:top w:val="none" w:sz="0" w:space="0" w:color="auto"/>
            <w:left w:val="none" w:sz="0" w:space="0" w:color="auto"/>
            <w:bottom w:val="none" w:sz="0" w:space="0" w:color="auto"/>
            <w:right w:val="none" w:sz="0" w:space="0" w:color="auto"/>
          </w:divBdr>
          <w:divsChild>
            <w:div w:id="969631585">
              <w:marLeft w:val="0"/>
              <w:marRight w:val="0"/>
              <w:marTop w:val="0"/>
              <w:marBottom w:val="0"/>
              <w:divBdr>
                <w:top w:val="none" w:sz="0" w:space="0" w:color="auto"/>
                <w:left w:val="none" w:sz="0" w:space="0" w:color="auto"/>
                <w:bottom w:val="none" w:sz="0" w:space="0" w:color="auto"/>
                <w:right w:val="none" w:sz="0" w:space="0" w:color="auto"/>
              </w:divBdr>
              <w:divsChild>
                <w:div w:id="1649363848">
                  <w:marLeft w:val="0"/>
                  <w:marRight w:val="0"/>
                  <w:marTop w:val="0"/>
                  <w:marBottom w:val="0"/>
                  <w:divBdr>
                    <w:top w:val="none" w:sz="0" w:space="0" w:color="auto"/>
                    <w:left w:val="none" w:sz="0" w:space="0" w:color="auto"/>
                    <w:bottom w:val="none" w:sz="0" w:space="0" w:color="auto"/>
                    <w:right w:val="none" w:sz="0" w:space="0" w:color="auto"/>
                  </w:divBdr>
                  <w:divsChild>
                    <w:div w:id="166289127">
                      <w:marLeft w:val="0"/>
                      <w:marRight w:val="0"/>
                      <w:marTop w:val="0"/>
                      <w:marBottom w:val="120"/>
                      <w:divBdr>
                        <w:top w:val="none" w:sz="0" w:space="0" w:color="auto"/>
                        <w:left w:val="none" w:sz="0" w:space="0" w:color="auto"/>
                        <w:bottom w:val="none" w:sz="0" w:space="0" w:color="auto"/>
                        <w:right w:val="none" w:sz="0" w:space="0" w:color="auto"/>
                      </w:divBdr>
                    </w:div>
                    <w:div w:id="1385252582">
                      <w:marLeft w:val="0"/>
                      <w:marRight w:val="0"/>
                      <w:marTop w:val="0"/>
                      <w:marBottom w:val="0"/>
                      <w:divBdr>
                        <w:top w:val="none" w:sz="0" w:space="0" w:color="auto"/>
                        <w:left w:val="none" w:sz="0" w:space="0" w:color="auto"/>
                        <w:bottom w:val="none" w:sz="0" w:space="0" w:color="auto"/>
                        <w:right w:val="none" w:sz="0" w:space="0" w:color="auto"/>
                      </w:divBdr>
                      <w:divsChild>
                        <w:div w:id="585923124">
                          <w:marLeft w:val="0"/>
                          <w:marRight w:val="0"/>
                          <w:marTop w:val="240"/>
                          <w:marBottom w:val="240"/>
                          <w:divBdr>
                            <w:top w:val="single" w:sz="6" w:space="9" w:color="1F6CE0"/>
                            <w:left w:val="single" w:sz="24" w:space="31" w:color="1F6CE0"/>
                            <w:bottom w:val="single" w:sz="6" w:space="9" w:color="1F6CE0"/>
                            <w:right w:val="single" w:sz="6" w:space="12" w:color="1F6CE0"/>
                          </w:divBdr>
                        </w:div>
                      </w:divsChild>
                    </w:div>
                    <w:div w:id="1071008008">
                      <w:marLeft w:val="0"/>
                      <w:marRight w:val="0"/>
                      <w:marTop w:val="0"/>
                      <w:marBottom w:val="0"/>
                      <w:divBdr>
                        <w:top w:val="none" w:sz="0" w:space="0" w:color="auto"/>
                        <w:left w:val="none" w:sz="0" w:space="0" w:color="auto"/>
                        <w:bottom w:val="none" w:sz="0" w:space="0" w:color="auto"/>
                        <w:right w:val="none" w:sz="0" w:space="0" w:color="auto"/>
                      </w:divBdr>
                      <w:divsChild>
                        <w:div w:id="149635685">
                          <w:marLeft w:val="0"/>
                          <w:marRight w:val="0"/>
                          <w:marTop w:val="240"/>
                          <w:marBottom w:val="240"/>
                          <w:divBdr>
                            <w:top w:val="single" w:sz="6" w:space="9" w:color="1F6CE0"/>
                            <w:left w:val="single" w:sz="24" w:space="31" w:color="1F6CE0"/>
                            <w:bottom w:val="single" w:sz="6" w:space="9" w:color="1F6CE0"/>
                            <w:right w:val="single" w:sz="6" w:space="12" w:color="1F6CE0"/>
                          </w:divBdr>
                        </w:div>
                      </w:divsChild>
                    </w:div>
                  </w:divsChild>
                </w:div>
              </w:divsChild>
            </w:div>
            <w:div w:id="1454789270">
              <w:marLeft w:val="-120"/>
              <w:marRight w:val="0"/>
              <w:marTop w:val="0"/>
              <w:marBottom w:val="0"/>
              <w:divBdr>
                <w:top w:val="none" w:sz="0" w:space="0" w:color="auto"/>
                <w:left w:val="none" w:sz="0" w:space="0" w:color="auto"/>
                <w:bottom w:val="none" w:sz="0" w:space="0" w:color="auto"/>
                <w:right w:val="none" w:sz="0" w:space="0" w:color="auto"/>
              </w:divBdr>
              <w:divsChild>
                <w:div w:id="1249004194">
                  <w:marLeft w:val="120"/>
                  <w:marRight w:val="0"/>
                  <w:marTop w:val="120"/>
                  <w:marBottom w:val="0"/>
                  <w:divBdr>
                    <w:top w:val="none" w:sz="0" w:space="0" w:color="auto"/>
                    <w:left w:val="none" w:sz="0" w:space="0" w:color="auto"/>
                    <w:bottom w:val="none" w:sz="0" w:space="0" w:color="auto"/>
                    <w:right w:val="none" w:sz="0" w:space="0" w:color="auto"/>
                  </w:divBdr>
                  <w:divsChild>
                    <w:div w:id="760561463">
                      <w:marLeft w:val="0"/>
                      <w:marRight w:val="0"/>
                      <w:marTop w:val="0"/>
                      <w:marBottom w:val="0"/>
                      <w:divBdr>
                        <w:top w:val="none" w:sz="0" w:space="0" w:color="auto"/>
                        <w:left w:val="none" w:sz="0" w:space="0" w:color="auto"/>
                        <w:bottom w:val="none" w:sz="0" w:space="0" w:color="auto"/>
                        <w:right w:val="none" w:sz="0" w:space="0" w:color="auto"/>
                      </w:divBdr>
                      <w:divsChild>
                        <w:div w:id="1526596202">
                          <w:marLeft w:val="0"/>
                          <w:marRight w:val="0"/>
                          <w:marTop w:val="0"/>
                          <w:marBottom w:val="0"/>
                          <w:divBdr>
                            <w:top w:val="none" w:sz="0" w:space="0" w:color="auto"/>
                            <w:left w:val="none" w:sz="0" w:space="0" w:color="auto"/>
                            <w:bottom w:val="none" w:sz="0" w:space="0" w:color="auto"/>
                            <w:right w:val="none" w:sz="0" w:space="0" w:color="auto"/>
                          </w:divBdr>
                          <w:divsChild>
                            <w:div w:id="1687563306">
                              <w:marLeft w:val="0"/>
                              <w:marRight w:val="0"/>
                              <w:marTop w:val="0"/>
                              <w:marBottom w:val="0"/>
                              <w:divBdr>
                                <w:top w:val="none" w:sz="0" w:space="0" w:color="auto"/>
                                <w:left w:val="none" w:sz="0" w:space="0" w:color="auto"/>
                                <w:bottom w:val="none" w:sz="0" w:space="0" w:color="auto"/>
                                <w:right w:val="none" w:sz="0" w:space="0" w:color="auto"/>
                              </w:divBdr>
                              <w:divsChild>
                                <w:div w:id="2021202211">
                                  <w:marLeft w:val="-60"/>
                                  <w:marRight w:val="0"/>
                                  <w:marTop w:val="0"/>
                                  <w:marBottom w:val="0"/>
                                  <w:divBdr>
                                    <w:top w:val="none" w:sz="0" w:space="0" w:color="auto"/>
                                    <w:left w:val="none" w:sz="0" w:space="0" w:color="auto"/>
                                    <w:bottom w:val="none" w:sz="0" w:space="0" w:color="auto"/>
                                    <w:right w:val="none" w:sz="0" w:space="0" w:color="auto"/>
                                  </w:divBdr>
                                  <w:divsChild>
                                    <w:div w:id="2893643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44698">
                  <w:marLeft w:val="120"/>
                  <w:marRight w:val="0"/>
                  <w:marTop w:val="120"/>
                  <w:marBottom w:val="0"/>
                  <w:divBdr>
                    <w:top w:val="none" w:sz="0" w:space="0" w:color="auto"/>
                    <w:left w:val="none" w:sz="0" w:space="0" w:color="auto"/>
                    <w:bottom w:val="none" w:sz="0" w:space="0" w:color="auto"/>
                    <w:right w:val="none" w:sz="0" w:space="0" w:color="auto"/>
                  </w:divBdr>
                  <w:divsChild>
                    <w:div w:id="1625651106">
                      <w:marLeft w:val="0"/>
                      <w:marRight w:val="0"/>
                      <w:marTop w:val="0"/>
                      <w:marBottom w:val="0"/>
                      <w:divBdr>
                        <w:top w:val="none" w:sz="0" w:space="0" w:color="auto"/>
                        <w:left w:val="none" w:sz="0" w:space="0" w:color="auto"/>
                        <w:bottom w:val="none" w:sz="0" w:space="0" w:color="auto"/>
                        <w:right w:val="none" w:sz="0" w:space="0" w:color="auto"/>
                      </w:divBdr>
                      <w:divsChild>
                        <w:div w:id="538400666">
                          <w:marLeft w:val="-60"/>
                          <w:marRight w:val="0"/>
                          <w:marTop w:val="0"/>
                          <w:marBottom w:val="0"/>
                          <w:divBdr>
                            <w:top w:val="none" w:sz="0" w:space="0" w:color="auto"/>
                            <w:left w:val="none" w:sz="0" w:space="0" w:color="auto"/>
                            <w:bottom w:val="none" w:sz="0" w:space="0" w:color="auto"/>
                            <w:right w:val="none" w:sz="0" w:space="0" w:color="auto"/>
                          </w:divBdr>
                          <w:divsChild>
                            <w:div w:id="13245512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022155">
          <w:marLeft w:val="0"/>
          <w:marRight w:val="0"/>
          <w:marTop w:val="0"/>
          <w:marBottom w:val="0"/>
          <w:divBdr>
            <w:top w:val="single" w:sz="6" w:space="6" w:color="E3E6E8"/>
            <w:left w:val="none" w:sz="0" w:space="0" w:color="auto"/>
            <w:bottom w:val="single" w:sz="6" w:space="6" w:color="E3E6E8"/>
            <w:right w:val="none" w:sz="0" w:space="0" w:color="auto"/>
          </w:divBdr>
          <w:divsChild>
            <w:div w:id="2083603202">
              <w:marLeft w:val="0"/>
              <w:marRight w:val="0"/>
              <w:marTop w:val="0"/>
              <w:marBottom w:val="0"/>
              <w:divBdr>
                <w:top w:val="none" w:sz="0" w:space="0" w:color="auto"/>
                <w:left w:val="none" w:sz="0" w:space="0" w:color="auto"/>
                <w:bottom w:val="none" w:sz="0" w:space="0" w:color="auto"/>
                <w:right w:val="none" w:sz="0" w:space="0" w:color="auto"/>
              </w:divBdr>
            </w:div>
          </w:divsChild>
        </w:div>
        <w:div w:id="77871383">
          <w:marLeft w:val="0"/>
          <w:marRight w:val="0"/>
          <w:marTop w:val="240"/>
          <w:marBottom w:val="240"/>
          <w:divBdr>
            <w:top w:val="none" w:sz="0" w:space="0" w:color="auto"/>
            <w:left w:val="none" w:sz="0" w:space="0" w:color="auto"/>
            <w:bottom w:val="none" w:sz="0" w:space="0" w:color="auto"/>
            <w:right w:val="none" w:sz="0" w:space="0" w:color="auto"/>
          </w:divBdr>
          <w:divsChild>
            <w:div w:id="2046170607">
              <w:marLeft w:val="0"/>
              <w:marRight w:val="0"/>
              <w:marTop w:val="0"/>
              <w:marBottom w:val="0"/>
              <w:divBdr>
                <w:top w:val="none" w:sz="0" w:space="0" w:color="auto"/>
                <w:left w:val="none" w:sz="0" w:space="0" w:color="auto"/>
                <w:bottom w:val="none" w:sz="0" w:space="0" w:color="auto"/>
                <w:right w:val="none" w:sz="0" w:space="0" w:color="auto"/>
              </w:divBdr>
              <w:divsChild>
                <w:div w:id="1285112269">
                  <w:marLeft w:val="0"/>
                  <w:marRight w:val="0"/>
                  <w:marTop w:val="0"/>
                  <w:marBottom w:val="0"/>
                  <w:divBdr>
                    <w:top w:val="none" w:sz="0" w:space="0" w:color="auto"/>
                    <w:left w:val="none" w:sz="0" w:space="0" w:color="auto"/>
                    <w:bottom w:val="none" w:sz="0" w:space="0" w:color="auto"/>
                    <w:right w:val="none" w:sz="0" w:space="0" w:color="auto"/>
                  </w:divBdr>
                  <w:divsChild>
                    <w:div w:id="1703751522">
                      <w:marLeft w:val="0"/>
                      <w:marRight w:val="0"/>
                      <w:marTop w:val="0"/>
                      <w:marBottom w:val="0"/>
                      <w:divBdr>
                        <w:top w:val="none" w:sz="0" w:space="0" w:color="auto"/>
                        <w:left w:val="none" w:sz="0" w:space="0" w:color="auto"/>
                        <w:bottom w:val="none" w:sz="0" w:space="0" w:color="auto"/>
                        <w:right w:val="none" w:sz="0" w:space="0" w:color="auto"/>
                      </w:divBdr>
                      <w:divsChild>
                        <w:div w:id="528110874">
                          <w:marLeft w:val="0"/>
                          <w:marRight w:val="0"/>
                          <w:marTop w:val="240"/>
                          <w:marBottom w:val="240"/>
                          <w:divBdr>
                            <w:top w:val="single" w:sz="6" w:space="9" w:color="1F6CE0"/>
                            <w:left w:val="single" w:sz="24" w:space="31" w:color="1F6CE0"/>
                            <w:bottom w:val="single" w:sz="6" w:space="9" w:color="1F6CE0"/>
                            <w:right w:val="single" w:sz="6" w:space="12" w:color="1F6CE0"/>
                          </w:divBdr>
                        </w:div>
                      </w:divsChild>
                    </w:div>
                  </w:divsChild>
                </w:div>
              </w:divsChild>
            </w:div>
          </w:divsChild>
        </w:div>
      </w:divsChild>
    </w:div>
    <w:div w:id="1391228890">
      <w:bodyDiv w:val="1"/>
      <w:marLeft w:val="0"/>
      <w:marRight w:val="0"/>
      <w:marTop w:val="0"/>
      <w:marBottom w:val="0"/>
      <w:divBdr>
        <w:top w:val="none" w:sz="0" w:space="0" w:color="auto"/>
        <w:left w:val="none" w:sz="0" w:space="0" w:color="auto"/>
        <w:bottom w:val="none" w:sz="0" w:space="0" w:color="auto"/>
        <w:right w:val="none" w:sz="0" w:space="0" w:color="auto"/>
      </w:divBdr>
      <w:divsChild>
        <w:div w:id="1538813514">
          <w:marLeft w:val="0"/>
          <w:marRight w:val="0"/>
          <w:marTop w:val="0"/>
          <w:marBottom w:val="0"/>
          <w:divBdr>
            <w:top w:val="none" w:sz="0" w:space="0" w:color="auto"/>
            <w:left w:val="none" w:sz="0" w:space="0" w:color="auto"/>
            <w:bottom w:val="none" w:sz="0" w:space="0" w:color="auto"/>
            <w:right w:val="none" w:sz="0" w:space="0" w:color="auto"/>
          </w:divBdr>
        </w:div>
        <w:div w:id="1682931590">
          <w:marLeft w:val="0"/>
          <w:marRight w:val="0"/>
          <w:marTop w:val="0"/>
          <w:marBottom w:val="0"/>
          <w:divBdr>
            <w:top w:val="none" w:sz="0" w:space="0" w:color="auto"/>
            <w:left w:val="none" w:sz="0" w:space="0" w:color="auto"/>
            <w:bottom w:val="none" w:sz="0" w:space="0" w:color="auto"/>
            <w:right w:val="none" w:sz="0" w:space="0" w:color="auto"/>
          </w:divBdr>
          <w:divsChild>
            <w:div w:id="7460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743">
      <w:bodyDiv w:val="1"/>
      <w:marLeft w:val="0"/>
      <w:marRight w:val="0"/>
      <w:marTop w:val="0"/>
      <w:marBottom w:val="0"/>
      <w:divBdr>
        <w:top w:val="none" w:sz="0" w:space="0" w:color="auto"/>
        <w:left w:val="none" w:sz="0" w:space="0" w:color="auto"/>
        <w:bottom w:val="none" w:sz="0" w:space="0" w:color="auto"/>
        <w:right w:val="none" w:sz="0" w:space="0" w:color="auto"/>
      </w:divBdr>
      <w:divsChild>
        <w:div w:id="620842298">
          <w:marLeft w:val="0"/>
          <w:marRight w:val="0"/>
          <w:marTop w:val="240"/>
          <w:marBottom w:val="240"/>
          <w:divBdr>
            <w:top w:val="none" w:sz="0" w:space="0" w:color="auto"/>
            <w:left w:val="none" w:sz="0" w:space="0" w:color="auto"/>
            <w:bottom w:val="none" w:sz="0" w:space="0" w:color="auto"/>
            <w:right w:val="none" w:sz="0" w:space="0" w:color="auto"/>
          </w:divBdr>
          <w:divsChild>
            <w:div w:id="1830976686">
              <w:marLeft w:val="0"/>
              <w:marRight w:val="0"/>
              <w:marTop w:val="0"/>
              <w:marBottom w:val="0"/>
              <w:divBdr>
                <w:top w:val="none" w:sz="0" w:space="0" w:color="auto"/>
                <w:left w:val="none" w:sz="0" w:space="0" w:color="auto"/>
                <w:bottom w:val="none" w:sz="0" w:space="0" w:color="auto"/>
                <w:right w:val="none" w:sz="0" w:space="0" w:color="auto"/>
              </w:divBdr>
              <w:divsChild>
                <w:div w:id="1607233950">
                  <w:marLeft w:val="0"/>
                  <w:marRight w:val="0"/>
                  <w:marTop w:val="0"/>
                  <w:marBottom w:val="0"/>
                  <w:divBdr>
                    <w:top w:val="none" w:sz="0" w:space="0" w:color="auto"/>
                    <w:left w:val="none" w:sz="0" w:space="0" w:color="auto"/>
                    <w:bottom w:val="none" w:sz="0" w:space="0" w:color="auto"/>
                    <w:right w:val="none" w:sz="0" w:space="0" w:color="auto"/>
                  </w:divBdr>
                  <w:divsChild>
                    <w:div w:id="1607690165">
                      <w:marLeft w:val="0"/>
                      <w:marRight w:val="0"/>
                      <w:marTop w:val="0"/>
                      <w:marBottom w:val="0"/>
                      <w:divBdr>
                        <w:top w:val="none" w:sz="0" w:space="0" w:color="auto"/>
                        <w:left w:val="none" w:sz="0" w:space="0" w:color="auto"/>
                        <w:bottom w:val="none" w:sz="0" w:space="0" w:color="auto"/>
                        <w:right w:val="none" w:sz="0" w:space="0" w:color="auto"/>
                      </w:divBdr>
                      <w:divsChild>
                        <w:div w:id="229463452">
                          <w:marLeft w:val="0"/>
                          <w:marRight w:val="0"/>
                          <w:marTop w:val="240"/>
                          <w:marBottom w:val="240"/>
                          <w:divBdr>
                            <w:top w:val="single" w:sz="6" w:space="9" w:color="F07575"/>
                            <w:left w:val="single" w:sz="24" w:space="31" w:color="F07575"/>
                            <w:bottom w:val="single" w:sz="6" w:space="9" w:color="F07575"/>
                            <w:right w:val="single" w:sz="6" w:space="12" w:color="F07575"/>
                          </w:divBdr>
                        </w:div>
                      </w:divsChild>
                    </w:div>
                    <w:div w:id="7872436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2197167">
              <w:marLeft w:val="-120"/>
              <w:marRight w:val="0"/>
              <w:marTop w:val="0"/>
              <w:marBottom w:val="0"/>
              <w:divBdr>
                <w:top w:val="none" w:sz="0" w:space="0" w:color="auto"/>
                <w:left w:val="none" w:sz="0" w:space="0" w:color="auto"/>
                <w:bottom w:val="none" w:sz="0" w:space="0" w:color="auto"/>
                <w:right w:val="none" w:sz="0" w:space="0" w:color="auto"/>
              </w:divBdr>
              <w:divsChild>
                <w:div w:id="683093371">
                  <w:marLeft w:val="120"/>
                  <w:marRight w:val="0"/>
                  <w:marTop w:val="120"/>
                  <w:marBottom w:val="0"/>
                  <w:divBdr>
                    <w:top w:val="none" w:sz="0" w:space="0" w:color="auto"/>
                    <w:left w:val="none" w:sz="0" w:space="0" w:color="auto"/>
                    <w:bottom w:val="none" w:sz="0" w:space="0" w:color="auto"/>
                    <w:right w:val="none" w:sz="0" w:space="0" w:color="auto"/>
                  </w:divBdr>
                  <w:divsChild>
                    <w:div w:id="78409163">
                      <w:marLeft w:val="0"/>
                      <w:marRight w:val="0"/>
                      <w:marTop w:val="0"/>
                      <w:marBottom w:val="0"/>
                      <w:divBdr>
                        <w:top w:val="none" w:sz="0" w:space="0" w:color="auto"/>
                        <w:left w:val="none" w:sz="0" w:space="0" w:color="auto"/>
                        <w:bottom w:val="none" w:sz="0" w:space="0" w:color="auto"/>
                        <w:right w:val="none" w:sz="0" w:space="0" w:color="auto"/>
                      </w:divBdr>
                      <w:divsChild>
                        <w:div w:id="775059341">
                          <w:marLeft w:val="0"/>
                          <w:marRight w:val="0"/>
                          <w:marTop w:val="0"/>
                          <w:marBottom w:val="0"/>
                          <w:divBdr>
                            <w:top w:val="none" w:sz="0" w:space="0" w:color="auto"/>
                            <w:left w:val="none" w:sz="0" w:space="0" w:color="auto"/>
                            <w:bottom w:val="none" w:sz="0" w:space="0" w:color="auto"/>
                            <w:right w:val="none" w:sz="0" w:space="0" w:color="auto"/>
                          </w:divBdr>
                          <w:divsChild>
                            <w:div w:id="80831319">
                              <w:marLeft w:val="0"/>
                              <w:marRight w:val="0"/>
                              <w:marTop w:val="0"/>
                              <w:marBottom w:val="0"/>
                              <w:divBdr>
                                <w:top w:val="none" w:sz="0" w:space="0" w:color="auto"/>
                                <w:left w:val="none" w:sz="0" w:space="0" w:color="auto"/>
                                <w:bottom w:val="none" w:sz="0" w:space="0" w:color="auto"/>
                                <w:right w:val="none" w:sz="0" w:space="0" w:color="auto"/>
                              </w:divBdr>
                              <w:divsChild>
                                <w:div w:id="1600721571">
                                  <w:marLeft w:val="-60"/>
                                  <w:marRight w:val="0"/>
                                  <w:marTop w:val="0"/>
                                  <w:marBottom w:val="0"/>
                                  <w:divBdr>
                                    <w:top w:val="none" w:sz="0" w:space="0" w:color="auto"/>
                                    <w:left w:val="none" w:sz="0" w:space="0" w:color="auto"/>
                                    <w:bottom w:val="none" w:sz="0" w:space="0" w:color="auto"/>
                                    <w:right w:val="none" w:sz="0" w:space="0" w:color="auto"/>
                                  </w:divBdr>
                                  <w:divsChild>
                                    <w:div w:id="136756010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57429">
                  <w:marLeft w:val="120"/>
                  <w:marRight w:val="0"/>
                  <w:marTop w:val="120"/>
                  <w:marBottom w:val="0"/>
                  <w:divBdr>
                    <w:top w:val="none" w:sz="0" w:space="0" w:color="auto"/>
                    <w:left w:val="none" w:sz="0" w:space="0" w:color="auto"/>
                    <w:bottom w:val="none" w:sz="0" w:space="0" w:color="auto"/>
                    <w:right w:val="none" w:sz="0" w:space="0" w:color="auto"/>
                  </w:divBdr>
                  <w:divsChild>
                    <w:div w:id="10574948">
                      <w:marLeft w:val="0"/>
                      <w:marRight w:val="0"/>
                      <w:marTop w:val="0"/>
                      <w:marBottom w:val="0"/>
                      <w:divBdr>
                        <w:top w:val="none" w:sz="0" w:space="0" w:color="auto"/>
                        <w:left w:val="none" w:sz="0" w:space="0" w:color="auto"/>
                        <w:bottom w:val="none" w:sz="0" w:space="0" w:color="auto"/>
                        <w:right w:val="none" w:sz="0" w:space="0" w:color="auto"/>
                      </w:divBdr>
                      <w:divsChild>
                        <w:div w:id="1407805767">
                          <w:marLeft w:val="-60"/>
                          <w:marRight w:val="0"/>
                          <w:marTop w:val="0"/>
                          <w:marBottom w:val="0"/>
                          <w:divBdr>
                            <w:top w:val="none" w:sz="0" w:space="0" w:color="auto"/>
                            <w:left w:val="none" w:sz="0" w:space="0" w:color="auto"/>
                            <w:bottom w:val="none" w:sz="0" w:space="0" w:color="auto"/>
                            <w:right w:val="none" w:sz="0" w:space="0" w:color="auto"/>
                          </w:divBdr>
                          <w:divsChild>
                            <w:div w:id="12984872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11699">
          <w:marLeft w:val="0"/>
          <w:marRight w:val="0"/>
          <w:marTop w:val="0"/>
          <w:marBottom w:val="0"/>
          <w:divBdr>
            <w:top w:val="single" w:sz="6" w:space="6" w:color="E3E6E8"/>
            <w:left w:val="none" w:sz="0" w:space="0" w:color="auto"/>
            <w:bottom w:val="single" w:sz="6" w:space="6" w:color="E3E6E8"/>
            <w:right w:val="none" w:sz="0" w:space="0" w:color="auto"/>
          </w:divBdr>
          <w:divsChild>
            <w:div w:id="952172999">
              <w:marLeft w:val="0"/>
              <w:marRight w:val="0"/>
              <w:marTop w:val="0"/>
              <w:marBottom w:val="0"/>
              <w:divBdr>
                <w:top w:val="none" w:sz="0" w:space="0" w:color="auto"/>
                <w:left w:val="none" w:sz="0" w:space="0" w:color="auto"/>
                <w:bottom w:val="none" w:sz="0" w:space="0" w:color="auto"/>
                <w:right w:val="none" w:sz="0" w:space="0" w:color="auto"/>
              </w:divBdr>
            </w:div>
          </w:divsChild>
        </w:div>
        <w:div w:id="1835220898">
          <w:marLeft w:val="0"/>
          <w:marRight w:val="0"/>
          <w:marTop w:val="240"/>
          <w:marBottom w:val="240"/>
          <w:divBdr>
            <w:top w:val="none" w:sz="0" w:space="0" w:color="auto"/>
            <w:left w:val="none" w:sz="0" w:space="0" w:color="auto"/>
            <w:bottom w:val="none" w:sz="0" w:space="0" w:color="auto"/>
            <w:right w:val="none" w:sz="0" w:space="0" w:color="auto"/>
          </w:divBdr>
          <w:divsChild>
            <w:div w:id="472912113">
              <w:marLeft w:val="0"/>
              <w:marRight w:val="0"/>
              <w:marTop w:val="0"/>
              <w:marBottom w:val="0"/>
              <w:divBdr>
                <w:top w:val="none" w:sz="0" w:space="0" w:color="auto"/>
                <w:left w:val="none" w:sz="0" w:space="0" w:color="auto"/>
                <w:bottom w:val="none" w:sz="0" w:space="0" w:color="auto"/>
                <w:right w:val="none" w:sz="0" w:space="0" w:color="auto"/>
              </w:divBdr>
              <w:divsChild>
                <w:div w:id="745760159">
                  <w:marLeft w:val="0"/>
                  <w:marRight w:val="0"/>
                  <w:marTop w:val="0"/>
                  <w:marBottom w:val="0"/>
                  <w:divBdr>
                    <w:top w:val="none" w:sz="0" w:space="0" w:color="auto"/>
                    <w:left w:val="none" w:sz="0" w:space="0" w:color="auto"/>
                    <w:bottom w:val="none" w:sz="0" w:space="0" w:color="auto"/>
                    <w:right w:val="none" w:sz="0" w:space="0" w:color="auto"/>
                  </w:divBdr>
                  <w:divsChild>
                    <w:div w:id="1740981216">
                      <w:marLeft w:val="0"/>
                      <w:marRight w:val="0"/>
                      <w:marTop w:val="0"/>
                      <w:marBottom w:val="120"/>
                      <w:divBdr>
                        <w:top w:val="none" w:sz="0" w:space="0" w:color="auto"/>
                        <w:left w:val="none" w:sz="0" w:space="0" w:color="auto"/>
                        <w:bottom w:val="none" w:sz="0" w:space="0" w:color="auto"/>
                        <w:right w:val="none" w:sz="0" w:space="0" w:color="auto"/>
                      </w:divBdr>
                    </w:div>
                    <w:div w:id="19052879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69696">
              <w:marLeft w:val="-120"/>
              <w:marRight w:val="0"/>
              <w:marTop w:val="0"/>
              <w:marBottom w:val="0"/>
              <w:divBdr>
                <w:top w:val="none" w:sz="0" w:space="0" w:color="auto"/>
                <w:left w:val="none" w:sz="0" w:space="0" w:color="auto"/>
                <w:bottom w:val="none" w:sz="0" w:space="0" w:color="auto"/>
                <w:right w:val="none" w:sz="0" w:space="0" w:color="auto"/>
              </w:divBdr>
              <w:divsChild>
                <w:div w:id="623342956">
                  <w:marLeft w:val="120"/>
                  <w:marRight w:val="0"/>
                  <w:marTop w:val="120"/>
                  <w:marBottom w:val="0"/>
                  <w:divBdr>
                    <w:top w:val="none" w:sz="0" w:space="0" w:color="auto"/>
                    <w:left w:val="none" w:sz="0" w:space="0" w:color="auto"/>
                    <w:bottom w:val="none" w:sz="0" w:space="0" w:color="auto"/>
                    <w:right w:val="none" w:sz="0" w:space="0" w:color="auto"/>
                  </w:divBdr>
                  <w:divsChild>
                    <w:div w:id="1242838494">
                      <w:marLeft w:val="0"/>
                      <w:marRight w:val="0"/>
                      <w:marTop w:val="0"/>
                      <w:marBottom w:val="0"/>
                      <w:divBdr>
                        <w:top w:val="none" w:sz="0" w:space="0" w:color="auto"/>
                        <w:left w:val="none" w:sz="0" w:space="0" w:color="auto"/>
                        <w:bottom w:val="none" w:sz="0" w:space="0" w:color="auto"/>
                        <w:right w:val="none" w:sz="0" w:space="0" w:color="auto"/>
                      </w:divBdr>
                      <w:divsChild>
                        <w:div w:id="967586224">
                          <w:marLeft w:val="0"/>
                          <w:marRight w:val="0"/>
                          <w:marTop w:val="0"/>
                          <w:marBottom w:val="0"/>
                          <w:divBdr>
                            <w:top w:val="none" w:sz="0" w:space="0" w:color="auto"/>
                            <w:left w:val="none" w:sz="0" w:space="0" w:color="auto"/>
                            <w:bottom w:val="none" w:sz="0" w:space="0" w:color="auto"/>
                            <w:right w:val="none" w:sz="0" w:space="0" w:color="auto"/>
                          </w:divBdr>
                          <w:divsChild>
                            <w:div w:id="12533672">
                              <w:marLeft w:val="0"/>
                              <w:marRight w:val="0"/>
                              <w:marTop w:val="0"/>
                              <w:marBottom w:val="0"/>
                              <w:divBdr>
                                <w:top w:val="none" w:sz="0" w:space="0" w:color="auto"/>
                                <w:left w:val="none" w:sz="0" w:space="0" w:color="auto"/>
                                <w:bottom w:val="none" w:sz="0" w:space="0" w:color="auto"/>
                                <w:right w:val="none" w:sz="0" w:space="0" w:color="auto"/>
                              </w:divBdr>
                              <w:divsChild>
                                <w:div w:id="480772199">
                                  <w:marLeft w:val="-60"/>
                                  <w:marRight w:val="0"/>
                                  <w:marTop w:val="0"/>
                                  <w:marBottom w:val="0"/>
                                  <w:divBdr>
                                    <w:top w:val="none" w:sz="0" w:space="0" w:color="auto"/>
                                    <w:left w:val="none" w:sz="0" w:space="0" w:color="auto"/>
                                    <w:bottom w:val="none" w:sz="0" w:space="0" w:color="auto"/>
                                    <w:right w:val="none" w:sz="0" w:space="0" w:color="auto"/>
                                  </w:divBdr>
                                  <w:divsChild>
                                    <w:div w:id="1355317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825721">
                  <w:marLeft w:val="120"/>
                  <w:marRight w:val="0"/>
                  <w:marTop w:val="120"/>
                  <w:marBottom w:val="0"/>
                  <w:divBdr>
                    <w:top w:val="none" w:sz="0" w:space="0" w:color="auto"/>
                    <w:left w:val="none" w:sz="0" w:space="0" w:color="auto"/>
                    <w:bottom w:val="none" w:sz="0" w:space="0" w:color="auto"/>
                    <w:right w:val="none" w:sz="0" w:space="0" w:color="auto"/>
                  </w:divBdr>
                  <w:divsChild>
                    <w:div w:id="2027125078">
                      <w:marLeft w:val="0"/>
                      <w:marRight w:val="0"/>
                      <w:marTop w:val="0"/>
                      <w:marBottom w:val="0"/>
                      <w:divBdr>
                        <w:top w:val="none" w:sz="0" w:space="0" w:color="auto"/>
                        <w:left w:val="none" w:sz="0" w:space="0" w:color="auto"/>
                        <w:bottom w:val="none" w:sz="0" w:space="0" w:color="auto"/>
                        <w:right w:val="none" w:sz="0" w:space="0" w:color="auto"/>
                      </w:divBdr>
                      <w:divsChild>
                        <w:div w:id="1419445291">
                          <w:marLeft w:val="-60"/>
                          <w:marRight w:val="0"/>
                          <w:marTop w:val="0"/>
                          <w:marBottom w:val="0"/>
                          <w:divBdr>
                            <w:top w:val="none" w:sz="0" w:space="0" w:color="auto"/>
                            <w:left w:val="none" w:sz="0" w:space="0" w:color="auto"/>
                            <w:bottom w:val="none" w:sz="0" w:space="0" w:color="auto"/>
                            <w:right w:val="none" w:sz="0" w:space="0" w:color="auto"/>
                          </w:divBdr>
                          <w:divsChild>
                            <w:div w:id="15553144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3598">
          <w:marLeft w:val="0"/>
          <w:marRight w:val="0"/>
          <w:marTop w:val="0"/>
          <w:marBottom w:val="0"/>
          <w:divBdr>
            <w:top w:val="single" w:sz="6" w:space="6" w:color="E3E6E8"/>
            <w:left w:val="none" w:sz="0" w:space="0" w:color="auto"/>
            <w:bottom w:val="single" w:sz="6" w:space="6" w:color="E3E6E8"/>
            <w:right w:val="none" w:sz="0" w:space="0" w:color="auto"/>
          </w:divBdr>
          <w:divsChild>
            <w:div w:id="1282766016">
              <w:marLeft w:val="0"/>
              <w:marRight w:val="0"/>
              <w:marTop w:val="0"/>
              <w:marBottom w:val="0"/>
              <w:divBdr>
                <w:top w:val="none" w:sz="0" w:space="0" w:color="auto"/>
                <w:left w:val="none" w:sz="0" w:space="0" w:color="auto"/>
                <w:bottom w:val="none" w:sz="0" w:space="0" w:color="auto"/>
                <w:right w:val="none" w:sz="0" w:space="0" w:color="auto"/>
              </w:divBdr>
            </w:div>
          </w:divsChild>
        </w:div>
        <w:div w:id="1793133969">
          <w:marLeft w:val="0"/>
          <w:marRight w:val="0"/>
          <w:marTop w:val="240"/>
          <w:marBottom w:val="240"/>
          <w:divBdr>
            <w:top w:val="none" w:sz="0" w:space="0" w:color="auto"/>
            <w:left w:val="none" w:sz="0" w:space="0" w:color="auto"/>
            <w:bottom w:val="none" w:sz="0" w:space="0" w:color="auto"/>
            <w:right w:val="none" w:sz="0" w:space="0" w:color="auto"/>
          </w:divBdr>
          <w:divsChild>
            <w:div w:id="889805760">
              <w:marLeft w:val="0"/>
              <w:marRight w:val="0"/>
              <w:marTop w:val="0"/>
              <w:marBottom w:val="0"/>
              <w:divBdr>
                <w:top w:val="none" w:sz="0" w:space="0" w:color="auto"/>
                <w:left w:val="none" w:sz="0" w:space="0" w:color="auto"/>
                <w:bottom w:val="none" w:sz="0" w:space="0" w:color="auto"/>
                <w:right w:val="none" w:sz="0" w:space="0" w:color="auto"/>
              </w:divBdr>
              <w:divsChild>
                <w:div w:id="639304779">
                  <w:marLeft w:val="0"/>
                  <w:marRight w:val="0"/>
                  <w:marTop w:val="0"/>
                  <w:marBottom w:val="0"/>
                  <w:divBdr>
                    <w:top w:val="none" w:sz="0" w:space="0" w:color="auto"/>
                    <w:left w:val="none" w:sz="0" w:space="0" w:color="auto"/>
                    <w:bottom w:val="none" w:sz="0" w:space="0" w:color="auto"/>
                    <w:right w:val="none" w:sz="0" w:space="0" w:color="auto"/>
                  </w:divBdr>
                  <w:divsChild>
                    <w:div w:id="498279888">
                      <w:marLeft w:val="0"/>
                      <w:marRight w:val="0"/>
                      <w:marTop w:val="0"/>
                      <w:marBottom w:val="0"/>
                      <w:divBdr>
                        <w:top w:val="none" w:sz="0" w:space="0" w:color="auto"/>
                        <w:left w:val="none" w:sz="0" w:space="0" w:color="auto"/>
                        <w:bottom w:val="none" w:sz="0" w:space="0" w:color="auto"/>
                        <w:right w:val="none" w:sz="0" w:space="0" w:color="auto"/>
                      </w:divBdr>
                      <w:divsChild>
                        <w:div w:id="1808090051">
                          <w:marLeft w:val="0"/>
                          <w:marRight w:val="0"/>
                          <w:marTop w:val="240"/>
                          <w:marBottom w:val="240"/>
                          <w:divBdr>
                            <w:top w:val="single" w:sz="6" w:space="9" w:color="F07575"/>
                            <w:left w:val="single" w:sz="24" w:space="31" w:color="F07575"/>
                            <w:bottom w:val="single" w:sz="6" w:space="9" w:color="F07575"/>
                            <w:right w:val="single" w:sz="6" w:space="12" w:color="F07575"/>
                          </w:divBdr>
                        </w:div>
                      </w:divsChild>
                    </w:div>
                  </w:divsChild>
                </w:div>
              </w:divsChild>
            </w:div>
            <w:div w:id="168643305">
              <w:marLeft w:val="-120"/>
              <w:marRight w:val="0"/>
              <w:marTop w:val="0"/>
              <w:marBottom w:val="0"/>
              <w:divBdr>
                <w:top w:val="none" w:sz="0" w:space="0" w:color="auto"/>
                <w:left w:val="none" w:sz="0" w:space="0" w:color="auto"/>
                <w:bottom w:val="none" w:sz="0" w:space="0" w:color="auto"/>
                <w:right w:val="none" w:sz="0" w:space="0" w:color="auto"/>
              </w:divBdr>
              <w:divsChild>
                <w:div w:id="258105670">
                  <w:marLeft w:val="120"/>
                  <w:marRight w:val="0"/>
                  <w:marTop w:val="120"/>
                  <w:marBottom w:val="0"/>
                  <w:divBdr>
                    <w:top w:val="none" w:sz="0" w:space="0" w:color="auto"/>
                    <w:left w:val="none" w:sz="0" w:space="0" w:color="auto"/>
                    <w:bottom w:val="none" w:sz="0" w:space="0" w:color="auto"/>
                    <w:right w:val="none" w:sz="0" w:space="0" w:color="auto"/>
                  </w:divBdr>
                  <w:divsChild>
                    <w:div w:id="1674601803">
                      <w:marLeft w:val="0"/>
                      <w:marRight w:val="0"/>
                      <w:marTop w:val="0"/>
                      <w:marBottom w:val="0"/>
                      <w:divBdr>
                        <w:top w:val="none" w:sz="0" w:space="0" w:color="auto"/>
                        <w:left w:val="none" w:sz="0" w:space="0" w:color="auto"/>
                        <w:bottom w:val="none" w:sz="0" w:space="0" w:color="auto"/>
                        <w:right w:val="none" w:sz="0" w:space="0" w:color="auto"/>
                      </w:divBdr>
                      <w:divsChild>
                        <w:div w:id="470632649">
                          <w:marLeft w:val="0"/>
                          <w:marRight w:val="0"/>
                          <w:marTop w:val="0"/>
                          <w:marBottom w:val="0"/>
                          <w:divBdr>
                            <w:top w:val="none" w:sz="0" w:space="0" w:color="auto"/>
                            <w:left w:val="none" w:sz="0" w:space="0" w:color="auto"/>
                            <w:bottom w:val="none" w:sz="0" w:space="0" w:color="auto"/>
                            <w:right w:val="none" w:sz="0" w:space="0" w:color="auto"/>
                          </w:divBdr>
                          <w:divsChild>
                            <w:div w:id="398790194">
                              <w:marLeft w:val="0"/>
                              <w:marRight w:val="0"/>
                              <w:marTop w:val="0"/>
                              <w:marBottom w:val="0"/>
                              <w:divBdr>
                                <w:top w:val="none" w:sz="0" w:space="0" w:color="auto"/>
                                <w:left w:val="none" w:sz="0" w:space="0" w:color="auto"/>
                                <w:bottom w:val="none" w:sz="0" w:space="0" w:color="auto"/>
                                <w:right w:val="none" w:sz="0" w:space="0" w:color="auto"/>
                              </w:divBdr>
                              <w:divsChild>
                                <w:div w:id="1683507826">
                                  <w:marLeft w:val="-60"/>
                                  <w:marRight w:val="0"/>
                                  <w:marTop w:val="0"/>
                                  <w:marBottom w:val="0"/>
                                  <w:divBdr>
                                    <w:top w:val="none" w:sz="0" w:space="0" w:color="auto"/>
                                    <w:left w:val="none" w:sz="0" w:space="0" w:color="auto"/>
                                    <w:bottom w:val="none" w:sz="0" w:space="0" w:color="auto"/>
                                    <w:right w:val="none" w:sz="0" w:space="0" w:color="auto"/>
                                  </w:divBdr>
                                  <w:divsChild>
                                    <w:div w:id="892063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92209">
                  <w:marLeft w:val="120"/>
                  <w:marRight w:val="0"/>
                  <w:marTop w:val="120"/>
                  <w:marBottom w:val="0"/>
                  <w:divBdr>
                    <w:top w:val="none" w:sz="0" w:space="0" w:color="auto"/>
                    <w:left w:val="none" w:sz="0" w:space="0" w:color="auto"/>
                    <w:bottom w:val="none" w:sz="0" w:space="0" w:color="auto"/>
                    <w:right w:val="none" w:sz="0" w:space="0" w:color="auto"/>
                  </w:divBdr>
                  <w:divsChild>
                    <w:div w:id="1394625532">
                      <w:marLeft w:val="0"/>
                      <w:marRight w:val="0"/>
                      <w:marTop w:val="0"/>
                      <w:marBottom w:val="0"/>
                      <w:divBdr>
                        <w:top w:val="none" w:sz="0" w:space="0" w:color="auto"/>
                        <w:left w:val="none" w:sz="0" w:space="0" w:color="auto"/>
                        <w:bottom w:val="none" w:sz="0" w:space="0" w:color="auto"/>
                        <w:right w:val="none" w:sz="0" w:space="0" w:color="auto"/>
                      </w:divBdr>
                      <w:divsChild>
                        <w:div w:id="1090855113">
                          <w:marLeft w:val="-60"/>
                          <w:marRight w:val="0"/>
                          <w:marTop w:val="0"/>
                          <w:marBottom w:val="0"/>
                          <w:divBdr>
                            <w:top w:val="none" w:sz="0" w:space="0" w:color="auto"/>
                            <w:left w:val="none" w:sz="0" w:space="0" w:color="auto"/>
                            <w:bottom w:val="none" w:sz="0" w:space="0" w:color="auto"/>
                            <w:right w:val="none" w:sz="0" w:space="0" w:color="auto"/>
                          </w:divBdr>
                          <w:divsChild>
                            <w:div w:id="12954773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189">
          <w:marLeft w:val="0"/>
          <w:marRight w:val="0"/>
          <w:marTop w:val="0"/>
          <w:marBottom w:val="0"/>
          <w:divBdr>
            <w:top w:val="single" w:sz="6" w:space="6" w:color="E3E6E8"/>
            <w:left w:val="none" w:sz="0" w:space="0" w:color="auto"/>
            <w:bottom w:val="single" w:sz="6" w:space="6" w:color="E3E6E8"/>
            <w:right w:val="none" w:sz="0" w:space="0" w:color="auto"/>
          </w:divBdr>
          <w:divsChild>
            <w:div w:id="2070956037">
              <w:marLeft w:val="0"/>
              <w:marRight w:val="0"/>
              <w:marTop w:val="0"/>
              <w:marBottom w:val="0"/>
              <w:divBdr>
                <w:top w:val="none" w:sz="0" w:space="0" w:color="auto"/>
                <w:left w:val="none" w:sz="0" w:space="0" w:color="auto"/>
                <w:bottom w:val="none" w:sz="0" w:space="0" w:color="auto"/>
                <w:right w:val="none" w:sz="0" w:space="0" w:color="auto"/>
              </w:divBdr>
            </w:div>
          </w:divsChild>
        </w:div>
        <w:div w:id="10836289">
          <w:marLeft w:val="0"/>
          <w:marRight w:val="0"/>
          <w:marTop w:val="240"/>
          <w:marBottom w:val="240"/>
          <w:divBdr>
            <w:top w:val="none" w:sz="0" w:space="0" w:color="auto"/>
            <w:left w:val="none" w:sz="0" w:space="0" w:color="auto"/>
            <w:bottom w:val="none" w:sz="0" w:space="0" w:color="auto"/>
            <w:right w:val="none" w:sz="0" w:space="0" w:color="auto"/>
          </w:divBdr>
          <w:divsChild>
            <w:div w:id="1877308407">
              <w:marLeft w:val="0"/>
              <w:marRight w:val="0"/>
              <w:marTop w:val="0"/>
              <w:marBottom w:val="0"/>
              <w:divBdr>
                <w:top w:val="none" w:sz="0" w:space="0" w:color="auto"/>
                <w:left w:val="none" w:sz="0" w:space="0" w:color="auto"/>
                <w:bottom w:val="none" w:sz="0" w:space="0" w:color="auto"/>
                <w:right w:val="none" w:sz="0" w:space="0" w:color="auto"/>
              </w:divBdr>
              <w:divsChild>
                <w:div w:id="1020551785">
                  <w:marLeft w:val="0"/>
                  <w:marRight w:val="0"/>
                  <w:marTop w:val="0"/>
                  <w:marBottom w:val="0"/>
                  <w:divBdr>
                    <w:top w:val="none" w:sz="0" w:space="0" w:color="auto"/>
                    <w:left w:val="none" w:sz="0" w:space="0" w:color="auto"/>
                    <w:bottom w:val="none" w:sz="0" w:space="0" w:color="auto"/>
                    <w:right w:val="none" w:sz="0" w:space="0" w:color="auto"/>
                  </w:divBdr>
                  <w:divsChild>
                    <w:div w:id="912155063">
                      <w:marLeft w:val="0"/>
                      <w:marRight w:val="0"/>
                      <w:marTop w:val="0"/>
                      <w:marBottom w:val="120"/>
                      <w:divBdr>
                        <w:top w:val="none" w:sz="0" w:space="0" w:color="auto"/>
                        <w:left w:val="none" w:sz="0" w:space="0" w:color="auto"/>
                        <w:bottom w:val="none" w:sz="0" w:space="0" w:color="auto"/>
                        <w:right w:val="none" w:sz="0" w:space="0" w:color="auto"/>
                      </w:divBdr>
                    </w:div>
                    <w:div w:id="9940657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64170203">
              <w:marLeft w:val="-120"/>
              <w:marRight w:val="0"/>
              <w:marTop w:val="0"/>
              <w:marBottom w:val="0"/>
              <w:divBdr>
                <w:top w:val="none" w:sz="0" w:space="0" w:color="auto"/>
                <w:left w:val="none" w:sz="0" w:space="0" w:color="auto"/>
                <w:bottom w:val="none" w:sz="0" w:space="0" w:color="auto"/>
                <w:right w:val="none" w:sz="0" w:space="0" w:color="auto"/>
              </w:divBdr>
              <w:divsChild>
                <w:div w:id="1347097332">
                  <w:marLeft w:val="120"/>
                  <w:marRight w:val="0"/>
                  <w:marTop w:val="120"/>
                  <w:marBottom w:val="0"/>
                  <w:divBdr>
                    <w:top w:val="none" w:sz="0" w:space="0" w:color="auto"/>
                    <w:left w:val="none" w:sz="0" w:space="0" w:color="auto"/>
                    <w:bottom w:val="none" w:sz="0" w:space="0" w:color="auto"/>
                    <w:right w:val="none" w:sz="0" w:space="0" w:color="auto"/>
                  </w:divBdr>
                  <w:divsChild>
                    <w:div w:id="1612394291">
                      <w:marLeft w:val="0"/>
                      <w:marRight w:val="0"/>
                      <w:marTop w:val="0"/>
                      <w:marBottom w:val="0"/>
                      <w:divBdr>
                        <w:top w:val="none" w:sz="0" w:space="0" w:color="auto"/>
                        <w:left w:val="none" w:sz="0" w:space="0" w:color="auto"/>
                        <w:bottom w:val="none" w:sz="0" w:space="0" w:color="auto"/>
                        <w:right w:val="none" w:sz="0" w:space="0" w:color="auto"/>
                      </w:divBdr>
                      <w:divsChild>
                        <w:div w:id="1501119302">
                          <w:marLeft w:val="0"/>
                          <w:marRight w:val="0"/>
                          <w:marTop w:val="0"/>
                          <w:marBottom w:val="0"/>
                          <w:divBdr>
                            <w:top w:val="none" w:sz="0" w:space="0" w:color="auto"/>
                            <w:left w:val="none" w:sz="0" w:space="0" w:color="auto"/>
                            <w:bottom w:val="none" w:sz="0" w:space="0" w:color="auto"/>
                            <w:right w:val="none" w:sz="0" w:space="0" w:color="auto"/>
                          </w:divBdr>
                          <w:divsChild>
                            <w:div w:id="866022921">
                              <w:marLeft w:val="0"/>
                              <w:marRight w:val="0"/>
                              <w:marTop w:val="0"/>
                              <w:marBottom w:val="0"/>
                              <w:divBdr>
                                <w:top w:val="none" w:sz="0" w:space="0" w:color="auto"/>
                                <w:left w:val="none" w:sz="0" w:space="0" w:color="auto"/>
                                <w:bottom w:val="none" w:sz="0" w:space="0" w:color="auto"/>
                                <w:right w:val="none" w:sz="0" w:space="0" w:color="auto"/>
                              </w:divBdr>
                              <w:divsChild>
                                <w:div w:id="1454250334">
                                  <w:marLeft w:val="-60"/>
                                  <w:marRight w:val="0"/>
                                  <w:marTop w:val="0"/>
                                  <w:marBottom w:val="0"/>
                                  <w:divBdr>
                                    <w:top w:val="none" w:sz="0" w:space="0" w:color="auto"/>
                                    <w:left w:val="none" w:sz="0" w:space="0" w:color="auto"/>
                                    <w:bottom w:val="none" w:sz="0" w:space="0" w:color="auto"/>
                                    <w:right w:val="none" w:sz="0" w:space="0" w:color="auto"/>
                                  </w:divBdr>
                                  <w:divsChild>
                                    <w:div w:id="194708116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3970">
                  <w:marLeft w:val="120"/>
                  <w:marRight w:val="0"/>
                  <w:marTop w:val="120"/>
                  <w:marBottom w:val="0"/>
                  <w:divBdr>
                    <w:top w:val="none" w:sz="0" w:space="0" w:color="auto"/>
                    <w:left w:val="none" w:sz="0" w:space="0" w:color="auto"/>
                    <w:bottom w:val="none" w:sz="0" w:space="0" w:color="auto"/>
                    <w:right w:val="none" w:sz="0" w:space="0" w:color="auto"/>
                  </w:divBdr>
                  <w:divsChild>
                    <w:div w:id="277565392">
                      <w:marLeft w:val="0"/>
                      <w:marRight w:val="0"/>
                      <w:marTop w:val="0"/>
                      <w:marBottom w:val="0"/>
                      <w:divBdr>
                        <w:top w:val="none" w:sz="0" w:space="0" w:color="auto"/>
                        <w:left w:val="none" w:sz="0" w:space="0" w:color="auto"/>
                        <w:bottom w:val="none" w:sz="0" w:space="0" w:color="auto"/>
                        <w:right w:val="none" w:sz="0" w:space="0" w:color="auto"/>
                      </w:divBdr>
                      <w:divsChild>
                        <w:div w:id="1141385803">
                          <w:marLeft w:val="-60"/>
                          <w:marRight w:val="0"/>
                          <w:marTop w:val="0"/>
                          <w:marBottom w:val="0"/>
                          <w:divBdr>
                            <w:top w:val="none" w:sz="0" w:space="0" w:color="auto"/>
                            <w:left w:val="none" w:sz="0" w:space="0" w:color="auto"/>
                            <w:bottom w:val="none" w:sz="0" w:space="0" w:color="auto"/>
                            <w:right w:val="none" w:sz="0" w:space="0" w:color="auto"/>
                          </w:divBdr>
                          <w:divsChild>
                            <w:div w:id="75663240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85354">
          <w:marLeft w:val="0"/>
          <w:marRight w:val="0"/>
          <w:marTop w:val="0"/>
          <w:marBottom w:val="0"/>
          <w:divBdr>
            <w:top w:val="single" w:sz="6" w:space="6" w:color="E3E6E8"/>
            <w:left w:val="none" w:sz="0" w:space="0" w:color="auto"/>
            <w:bottom w:val="single" w:sz="6" w:space="6" w:color="E3E6E8"/>
            <w:right w:val="none" w:sz="0" w:space="0" w:color="auto"/>
          </w:divBdr>
          <w:divsChild>
            <w:div w:id="842092689">
              <w:marLeft w:val="0"/>
              <w:marRight w:val="0"/>
              <w:marTop w:val="0"/>
              <w:marBottom w:val="0"/>
              <w:divBdr>
                <w:top w:val="none" w:sz="0" w:space="0" w:color="auto"/>
                <w:left w:val="none" w:sz="0" w:space="0" w:color="auto"/>
                <w:bottom w:val="none" w:sz="0" w:space="0" w:color="auto"/>
                <w:right w:val="none" w:sz="0" w:space="0" w:color="auto"/>
              </w:divBdr>
            </w:div>
          </w:divsChild>
        </w:div>
        <w:div w:id="1340617337">
          <w:marLeft w:val="0"/>
          <w:marRight w:val="0"/>
          <w:marTop w:val="240"/>
          <w:marBottom w:val="240"/>
          <w:divBdr>
            <w:top w:val="none" w:sz="0" w:space="0" w:color="auto"/>
            <w:left w:val="none" w:sz="0" w:space="0" w:color="auto"/>
            <w:bottom w:val="none" w:sz="0" w:space="0" w:color="auto"/>
            <w:right w:val="none" w:sz="0" w:space="0" w:color="auto"/>
          </w:divBdr>
          <w:divsChild>
            <w:div w:id="540165834">
              <w:marLeft w:val="0"/>
              <w:marRight w:val="0"/>
              <w:marTop w:val="0"/>
              <w:marBottom w:val="0"/>
              <w:divBdr>
                <w:top w:val="none" w:sz="0" w:space="0" w:color="auto"/>
                <w:left w:val="none" w:sz="0" w:space="0" w:color="auto"/>
                <w:bottom w:val="none" w:sz="0" w:space="0" w:color="auto"/>
                <w:right w:val="none" w:sz="0" w:space="0" w:color="auto"/>
              </w:divBdr>
              <w:divsChild>
                <w:div w:id="1991135095">
                  <w:marLeft w:val="0"/>
                  <w:marRight w:val="0"/>
                  <w:marTop w:val="0"/>
                  <w:marBottom w:val="0"/>
                  <w:divBdr>
                    <w:top w:val="none" w:sz="0" w:space="0" w:color="auto"/>
                    <w:left w:val="none" w:sz="0" w:space="0" w:color="auto"/>
                    <w:bottom w:val="none" w:sz="0" w:space="0" w:color="auto"/>
                    <w:right w:val="none" w:sz="0" w:space="0" w:color="auto"/>
                  </w:divBdr>
                  <w:divsChild>
                    <w:div w:id="5102918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xt.amboss.com/us/article/mf0V52" TargetMode="External"/><Relationship Id="rId117" Type="http://schemas.openxmlformats.org/officeDocument/2006/relationships/hyperlink" Target="https://next.amboss.com/us/article/2M0TLg" TargetMode="External"/><Relationship Id="rId21" Type="http://schemas.openxmlformats.org/officeDocument/2006/relationships/hyperlink" Target="https://next.amboss.com/us/article/x50Emg" TargetMode="External"/><Relationship Id="rId42" Type="http://schemas.openxmlformats.org/officeDocument/2006/relationships/hyperlink" Target="https://next.amboss.com/us/article/Io0YWS" TargetMode="External"/><Relationship Id="rId47" Type="http://schemas.openxmlformats.org/officeDocument/2006/relationships/hyperlink" Target="https://next.amboss.com/us/article/ZK0ZUS" TargetMode="External"/><Relationship Id="rId63" Type="http://schemas.openxmlformats.org/officeDocument/2006/relationships/hyperlink" Target="https://next.amboss.com/us/article/YL0nwg" TargetMode="External"/><Relationship Id="rId68" Type="http://schemas.openxmlformats.org/officeDocument/2006/relationships/hyperlink" Target="https://next.amboss.com/us/article/_405NT" TargetMode="External"/><Relationship Id="rId84" Type="http://schemas.openxmlformats.org/officeDocument/2006/relationships/hyperlink" Target="https://next.amboss.com/us/article/Ln0wFg" TargetMode="External"/><Relationship Id="rId89" Type="http://schemas.openxmlformats.org/officeDocument/2006/relationships/hyperlink" Target="https://next.amboss.com/us/article/ln0vtg" TargetMode="External"/><Relationship Id="rId112" Type="http://schemas.openxmlformats.org/officeDocument/2006/relationships/hyperlink" Target="https://next.amboss.com/us/article/Ln0wFg" TargetMode="External"/><Relationship Id="rId133" Type="http://schemas.openxmlformats.org/officeDocument/2006/relationships/hyperlink" Target="https://next.amboss.com/us/article/2M0TLg" TargetMode="External"/><Relationship Id="rId138" Type="http://schemas.openxmlformats.org/officeDocument/2006/relationships/hyperlink" Target="https://next.amboss.com/us/article/2M0TLg" TargetMode="External"/><Relationship Id="rId154" Type="http://schemas.openxmlformats.org/officeDocument/2006/relationships/hyperlink" Target="https://next.amboss.com/us/article/VP0GdT" TargetMode="External"/><Relationship Id="rId159" Type="http://schemas.openxmlformats.org/officeDocument/2006/relationships/hyperlink" Target="https://next.amboss.com/us/article/XL09wg" TargetMode="External"/><Relationship Id="rId170" Type="http://schemas.openxmlformats.org/officeDocument/2006/relationships/hyperlink" Target="https://next.amboss.com/us/article/Js0sDh" TargetMode="External"/><Relationship Id="rId16" Type="http://schemas.openxmlformats.org/officeDocument/2006/relationships/hyperlink" Target="https://next.amboss.com/us/article/8T0Os2" TargetMode="External"/><Relationship Id="rId107" Type="http://schemas.openxmlformats.org/officeDocument/2006/relationships/hyperlink" Target="https://next.amboss.com/us/article/VP0GdT" TargetMode="External"/><Relationship Id="rId11" Type="http://schemas.openxmlformats.org/officeDocument/2006/relationships/hyperlink" Target="https://next.amboss.com/us/article/ZK0ZUS" TargetMode="External"/><Relationship Id="rId32" Type="http://schemas.openxmlformats.org/officeDocument/2006/relationships/hyperlink" Target="https://next.amboss.com/us/article/rL0f_g" TargetMode="External"/><Relationship Id="rId37" Type="http://schemas.openxmlformats.org/officeDocument/2006/relationships/hyperlink" Target="https://next.amboss.com/us/article/x50Emg" TargetMode="External"/><Relationship Id="rId53" Type="http://schemas.openxmlformats.org/officeDocument/2006/relationships/hyperlink" Target="https://next.amboss.com/us/article/8T0Os2" TargetMode="External"/><Relationship Id="rId58" Type="http://schemas.openxmlformats.org/officeDocument/2006/relationships/hyperlink" Target="https://next.amboss.com/us/article/wT0hG2" TargetMode="External"/><Relationship Id="rId74" Type="http://schemas.openxmlformats.org/officeDocument/2006/relationships/hyperlink" Target="https://next.amboss.com/us/article/kg0mv2" TargetMode="External"/><Relationship Id="rId79" Type="http://schemas.openxmlformats.org/officeDocument/2006/relationships/hyperlink" Target="https://next.amboss.com/us/article/Og0Iv2" TargetMode="External"/><Relationship Id="rId102" Type="http://schemas.openxmlformats.org/officeDocument/2006/relationships/hyperlink" Target="https://next.amboss.com/us/article/Ln0wFg" TargetMode="External"/><Relationship Id="rId123" Type="http://schemas.openxmlformats.org/officeDocument/2006/relationships/hyperlink" Target="https://next.amboss.com/us/article/wS0hbf" TargetMode="External"/><Relationship Id="rId128" Type="http://schemas.openxmlformats.org/officeDocument/2006/relationships/hyperlink" Target="https://next.amboss.com/us/article/xT0EG2" TargetMode="External"/><Relationship Id="rId144" Type="http://schemas.openxmlformats.org/officeDocument/2006/relationships/hyperlink" Target="https://next.amboss.com/us/article/ps0LDh" TargetMode="External"/><Relationship Id="rId149" Type="http://schemas.openxmlformats.org/officeDocument/2006/relationships/hyperlink" Target="https://next.amboss.com/us/article/M60MlS" TargetMode="External"/><Relationship Id="rId5" Type="http://schemas.openxmlformats.org/officeDocument/2006/relationships/hyperlink" Target="https://support.amboss.com/hc/en-us/articles/6365572887188-AMBOSS-Content-Policy" TargetMode="External"/><Relationship Id="rId90" Type="http://schemas.openxmlformats.org/officeDocument/2006/relationships/hyperlink" Target="https://next.amboss.com/us/article/rT0fH2" TargetMode="External"/><Relationship Id="rId95" Type="http://schemas.openxmlformats.org/officeDocument/2006/relationships/hyperlink" Target="https://next.amboss.com/us/article/Ln0wFg" TargetMode="External"/><Relationship Id="rId160" Type="http://schemas.openxmlformats.org/officeDocument/2006/relationships/hyperlink" Target="https://next.amboss.com/us/article/Ln0wFg" TargetMode="External"/><Relationship Id="rId165" Type="http://schemas.openxmlformats.org/officeDocument/2006/relationships/hyperlink" Target="https://next.amboss.com/us/article/lg0vv2" TargetMode="External"/><Relationship Id="rId22" Type="http://schemas.openxmlformats.org/officeDocument/2006/relationships/hyperlink" Target="https://next.amboss.com/us/article/xT0EG2" TargetMode="External"/><Relationship Id="rId27" Type="http://schemas.openxmlformats.org/officeDocument/2006/relationships/hyperlink" Target="https://next.amboss.com/us/article/dT0op2" TargetMode="External"/><Relationship Id="rId43" Type="http://schemas.openxmlformats.org/officeDocument/2006/relationships/hyperlink" Target="https://next.amboss.com/us/article/8T0Os2" TargetMode="External"/><Relationship Id="rId48" Type="http://schemas.openxmlformats.org/officeDocument/2006/relationships/hyperlink" Target="https://next.amboss.com/us/article/VP0GdT" TargetMode="External"/><Relationship Id="rId64" Type="http://schemas.openxmlformats.org/officeDocument/2006/relationships/hyperlink" Target="https://next.amboss.com/us/article/fH0kph" TargetMode="External"/><Relationship Id="rId69" Type="http://schemas.openxmlformats.org/officeDocument/2006/relationships/hyperlink" Target="https://next.amboss.com/us/article/rT0fH2" TargetMode="External"/><Relationship Id="rId113" Type="http://schemas.openxmlformats.org/officeDocument/2006/relationships/image" Target="media/image1.jpeg"/><Relationship Id="rId118" Type="http://schemas.openxmlformats.org/officeDocument/2006/relationships/hyperlink" Target="https://next.amboss.com/us/article/dO0orT" TargetMode="External"/><Relationship Id="rId134" Type="http://schemas.openxmlformats.org/officeDocument/2006/relationships/hyperlink" Target="https://next.amboss.com/us/article/2M0TLg" TargetMode="External"/><Relationship Id="rId139" Type="http://schemas.openxmlformats.org/officeDocument/2006/relationships/hyperlink" Target="https://next.amboss.com/us/article/2M0TLg" TargetMode="External"/><Relationship Id="rId80" Type="http://schemas.openxmlformats.org/officeDocument/2006/relationships/hyperlink" Target="https://next.amboss.com/us/article/Og0Iv2" TargetMode="External"/><Relationship Id="rId85" Type="http://schemas.openxmlformats.org/officeDocument/2006/relationships/hyperlink" Target="https://next.amboss.com/us/article/ln0vtg" TargetMode="External"/><Relationship Id="rId150" Type="http://schemas.openxmlformats.org/officeDocument/2006/relationships/hyperlink" Target="https://next.amboss.com/us/article/R60lkS" TargetMode="External"/><Relationship Id="rId155" Type="http://schemas.openxmlformats.org/officeDocument/2006/relationships/hyperlink" Target="https://next.amboss.com/us/article/fM0kLg" TargetMode="External"/><Relationship Id="rId171" Type="http://schemas.openxmlformats.org/officeDocument/2006/relationships/fontTable" Target="fontTable.xml"/><Relationship Id="rId12" Type="http://schemas.openxmlformats.org/officeDocument/2006/relationships/hyperlink" Target="https://next.amboss.com/us/article/x50Emg" TargetMode="External"/><Relationship Id="rId17" Type="http://schemas.openxmlformats.org/officeDocument/2006/relationships/hyperlink" Target="https://next.amboss.com/us/article/j50_Pg" TargetMode="External"/><Relationship Id="rId33" Type="http://schemas.openxmlformats.org/officeDocument/2006/relationships/hyperlink" Target="https://next.amboss.com/us/article/rL0f_g" TargetMode="External"/><Relationship Id="rId38" Type="http://schemas.openxmlformats.org/officeDocument/2006/relationships/hyperlink" Target="https://next.amboss.com/us/article/y50d5g" TargetMode="External"/><Relationship Id="rId59" Type="http://schemas.openxmlformats.org/officeDocument/2006/relationships/hyperlink" Target="https://next.amboss.com/us/article/j50_Pg" TargetMode="External"/><Relationship Id="rId103" Type="http://schemas.openxmlformats.org/officeDocument/2006/relationships/hyperlink" Target="https://next.amboss.com/us/article/Ln0wFg" TargetMode="External"/><Relationship Id="rId108" Type="http://schemas.openxmlformats.org/officeDocument/2006/relationships/hyperlink" Target="https://next.amboss.com/us/article/kg0mv2" TargetMode="External"/><Relationship Id="rId124" Type="http://schemas.openxmlformats.org/officeDocument/2006/relationships/hyperlink" Target="https://next.amboss.com/us/article/9o0NVS" TargetMode="External"/><Relationship Id="rId129" Type="http://schemas.openxmlformats.org/officeDocument/2006/relationships/hyperlink" Target="https://next.amboss.com/us/article/Ln0wFg" TargetMode="External"/><Relationship Id="rId54" Type="http://schemas.openxmlformats.org/officeDocument/2006/relationships/hyperlink" Target="https://next.amboss.com/us/article/ln0vtg" TargetMode="External"/><Relationship Id="rId70" Type="http://schemas.openxmlformats.org/officeDocument/2006/relationships/hyperlink" Target="https://next.amboss.com/us/article/Xq09CS" TargetMode="External"/><Relationship Id="rId75" Type="http://schemas.openxmlformats.org/officeDocument/2006/relationships/hyperlink" Target="https://next.amboss.com/us/article/kg0mv2" TargetMode="External"/><Relationship Id="rId91" Type="http://schemas.openxmlformats.org/officeDocument/2006/relationships/hyperlink" Target="https://next.amboss.com/us/article/ln0vtg" TargetMode="External"/><Relationship Id="rId96" Type="http://schemas.openxmlformats.org/officeDocument/2006/relationships/hyperlink" Target="https://next.amboss.com/us/article/Ln0wFg" TargetMode="External"/><Relationship Id="rId140" Type="http://schemas.openxmlformats.org/officeDocument/2006/relationships/hyperlink" Target="https://next.amboss.com/us/article/WS0PA2" TargetMode="External"/><Relationship Id="rId145" Type="http://schemas.openxmlformats.org/officeDocument/2006/relationships/hyperlink" Target="https://next.amboss.com/us/article/qM0Cpg" TargetMode="External"/><Relationship Id="rId161" Type="http://schemas.openxmlformats.org/officeDocument/2006/relationships/hyperlink" Target="https://next.amboss.com/us/article/m60VlS" TargetMode="External"/><Relationship Id="rId166" Type="http://schemas.openxmlformats.org/officeDocument/2006/relationships/hyperlink" Target="https://next.amboss.com/us/article/Og0Iv2" TargetMode="External"/><Relationship Id="rId1" Type="http://schemas.openxmlformats.org/officeDocument/2006/relationships/numbering" Target="numbering.xml"/><Relationship Id="rId6" Type="http://schemas.openxmlformats.org/officeDocument/2006/relationships/hyperlink" Target="https://next.amboss.com/us/article/8q0OZh" TargetMode="External"/><Relationship Id="rId15" Type="http://schemas.openxmlformats.org/officeDocument/2006/relationships/hyperlink" Target="https://next.amboss.com/us/article/8T0Os2" TargetMode="External"/><Relationship Id="rId23" Type="http://schemas.openxmlformats.org/officeDocument/2006/relationships/hyperlink" Target="https://next.amboss.com/us/article/y50d5g" TargetMode="External"/><Relationship Id="rId28" Type="http://schemas.openxmlformats.org/officeDocument/2006/relationships/hyperlink" Target="https://next.amboss.com/us/article/dO0orT" TargetMode="External"/><Relationship Id="rId36" Type="http://schemas.openxmlformats.org/officeDocument/2006/relationships/hyperlink" Target="https://next.amboss.com/us/article/xT0EG2" TargetMode="External"/><Relationship Id="rId49" Type="http://schemas.openxmlformats.org/officeDocument/2006/relationships/hyperlink" Target="https://next.amboss.com/us/article/m60VlS" TargetMode="External"/><Relationship Id="rId57" Type="http://schemas.openxmlformats.org/officeDocument/2006/relationships/hyperlink" Target="https://next.amboss.com/us/article/rT0fH2" TargetMode="External"/><Relationship Id="rId106" Type="http://schemas.openxmlformats.org/officeDocument/2006/relationships/hyperlink" Target="https://next.amboss.com/us/article/wS0hbf" TargetMode="External"/><Relationship Id="rId114" Type="http://schemas.openxmlformats.org/officeDocument/2006/relationships/hyperlink" Target="https://next.amboss.com/us/article/ps0LDh" TargetMode="External"/><Relationship Id="rId119" Type="http://schemas.openxmlformats.org/officeDocument/2006/relationships/hyperlink" Target="https://next.amboss.com/us/article/dT0op2" TargetMode="External"/><Relationship Id="rId127" Type="http://schemas.openxmlformats.org/officeDocument/2006/relationships/hyperlink" Target="https://next.amboss.com/us/article/rL0f_g" TargetMode="External"/><Relationship Id="rId10" Type="http://schemas.openxmlformats.org/officeDocument/2006/relationships/hyperlink" Target="https://next.amboss.com/us/article/ZK0ZUS" TargetMode="External"/><Relationship Id="rId31" Type="http://schemas.openxmlformats.org/officeDocument/2006/relationships/hyperlink" Target="https://next.amboss.com/us/article/rL0f_g" TargetMode="External"/><Relationship Id="rId44" Type="http://schemas.openxmlformats.org/officeDocument/2006/relationships/hyperlink" Target="https://next.amboss.com/us/article/ln0vtg" TargetMode="External"/><Relationship Id="rId52" Type="http://schemas.openxmlformats.org/officeDocument/2006/relationships/hyperlink" Target="https://next.amboss.com/us/article/xT0EG2" TargetMode="External"/><Relationship Id="rId60" Type="http://schemas.openxmlformats.org/officeDocument/2006/relationships/hyperlink" Target="https://next.amboss.com/us/article/6P0jfT" TargetMode="External"/><Relationship Id="rId65" Type="http://schemas.openxmlformats.org/officeDocument/2006/relationships/hyperlink" Target="https://next.amboss.com/us/article/wT0hG2" TargetMode="External"/><Relationship Id="rId73" Type="http://schemas.openxmlformats.org/officeDocument/2006/relationships/hyperlink" Target="https://next.amboss.com/us/article/0Q0euf" TargetMode="External"/><Relationship Id="rId78" Type="http://schemas.openxmlformats.org/officeDocument/2006/relationships/hyperlink" Target="https://next.amboss.com/us/article/rT0fH2" TargetMode="External"/><Relationship Id="rId81" Type="http://schemas.openxmlformats.org/officeDocument/2006/relationships/hyperlink" Target="https://next.amboss.com/us/article/m60VlS" TargetMode="External"/><Relationship Id="rId86" Type="http://schemas.openxmlformats.org/officeDocument/2006/relationships/hyperlink" Target="https://next.amboss.com/us/article/WS0PA2" TargetMode="External"/><Relationship Id="rId94" Type="http://schemas.openxmlformats.org/officeDocument/2006/relationships/hyperlink" Target="https://next.amboss.com/us/article/rT0fH2" TargetMode="External"/><Relationship Id="rId99" Type="http://schemas.openxmlformats.org/officeDocument/2006/relationships/hyperlink" Target="https://next.amboss.com/us/article/Ln0wFg" TargetMode="External"/><Relationship Id="rId101" Type="http://schemas.openxmlformats.org/officeDocument/2006/relationships/hyperlink" Target="https://next.amboss.com/us/article/Ln0wFg" TargetMode="External"/><Relationship Id="rId122" Type="http://schemas.openxmlformats.org/officeDocument/2006/relationships/hyperlink" Target="https://next.amboss.com/us/article/pl0LBT" TargetMode="External"/><Relationship Id="rId130" Type="http://schemas.openxmlformats.org/officeDocument/2006/relationships/hyperlink" Target="https://next.amboss.com/us/article/Ln0wFg" TargetMode="External"/><Relationship Id="rId135" Type="http://schemas.openxmlformats.org/officeDocument/2006/relationships/hyperlink" Target="https://next.amboss.com/us/article/2M0TLg" TargetMode="External"/><Relationship Id="rId143" Type="http://schemas.openxmlformats.org/officeDocument/2006/relationships/hyperlink" Target="https://next.amboss.com/us/article/km0mfg" TargetMode="External"/><Relationship Id="rId148" Type="http://schemas.openxmlformats.org/officeDocument/2006/relationships/hyperlink" Target="https://next.amboss.com/us/article/br0Hfh" TargetMode="External"/><Relationship Id="rId151" Type="http://schemas.openxmlformats.org/officeDocument/2006/relationships/hyperlink" Target="https://next.amboss.com/us/article/VP0GdT" TargetMode="External"/><Relationship Id="rId156" Type="http://schemas.openxmlformats.org/officeDocument/2006/relationships/hyperlink" Target="https://next.amboss.com/us/article/260T4S" TargetMode="External"/><Relationship Id="rId164" Type="http://schemas.openxmlformats.org/officeDocument/2006/relationships/hyperlink" Target="https://next.amboss.com/us/article/lg0vv2" TargetMode="External"/><Relationship Id="rId169" Type="http://schemas.openxmlformats.org/officeDocument/2006/relationships/hyperlink" Target="https://next.amboss.com/us/article/lg0vv2" TargetMode="External"/><Relationship Id="rId4" Type="http://schemas.openxmlformats.org/officeDocument/2006/relationships/webSettings" Target="webSettings.xml"/><Relationship Id="rId9" Type="http://schemas.openxmlformats.org/officeDocument/2006/relationships/hyperlink" Target="https://next.amboss.com/us/article/ZK0ZUS" TargetMode="External"/><Relationship Id="rId172" Type="http://schemas.openxmlformats.org/officeDocument/2006/relationships/theme" Target="theme/theme1.xml"/><Relationship Id="rId13" Type="http://schemas.openxmlformats.org/officeDocument/2006/relationships/hyperlink" Target="https://next.amboss.com/us/article/8K0ORS" TargetMode="External"/><Relationship Id="rId18" Type="http://schemas.openxmlformats.org/officeDocument/2006/relationships/hyperlink" Target="https://next.amboss.com/us/article/wT0hG2" TargetMode="External"/><Relationship Id="rId39" Type="http://schemas.openxmlformats.org/officeDocument/2006/relationships/hyperlink" Target="https://next.amboss.com/us/article/8T0Os2" TargetMode="External"/><Relationship Id="rId109" Type="http://schemas.openxmlformats.org/officeDocument/2006/relationships/hyperlink" Target="https://next.amboss.com/us/article/Wq0PxS" TargetMode="External"/><Relationship Id="rId34" Type="http://schemas.openxmlformats.org/officeDocument/2006/relationships/hyperlink" Target="https://next.amboss.com/us/article/rL0f_g" TargetMode="External"/><Relationship Id="rId50" Type="http://schemas.openxmlformats.org/officeDocument/2006/relationships/hyperlink" Target="https://next.amboss.com/us/article/Og0Iv2" TargetMode="External"/><Relationship Id="rId55" Type="http://schemas.openxmlformats.org/officeDocument/2006/relationships/hyperlink" Target="https://next.amboss.com/us/article/rT0fH2" TargetMode="External"/><Relationship Id="rId76" Type="http://schemas.openxmlformats.org/officeDocument/2006/relationships/hyperlink" Target="https://next.amboss.com/us/article/j50_Pg" TargetMode="External"/><Relationship Id="rId97" Type="http://schemas.openxmlformats.org/officeDocument/2006/relationships/hyperlink" Target="https://next.amboss.com/us/article/Ln0wFg" TargetMode="External"/><Relationship Id="rId104" Type="http://schemas.openxmlformats.org/officeDocument/2006/relationships/hyperlink" Target="https://next.amboss.com/us/article/kg0mv2" TargetMode="External"/><Relationship Id="rId120" Type="http://schemas.openxmlformats.org/officeDocument/2006/relationships/hyperlink" Target="https://next.amboss.com/us/article/mf0V52" TargetMode="External"/><Relationship Id="rId125" Type="http://schemas.openxmlformats.org/officeDocument/2006/relationships/hyperlink" Target="https://next.amboss.com/us/article/pN0LXg" TargetMode="External"/><Relationship Id="rId141" Type="http://schemas.openxmlformats.org/officeDocument/2006/relationships/hyperlink" Target="https://next.amboss.com/us/article/km0mfg" TargetMode="External"/><Relationship Id="rId146" Type="http://schemas.openxmlformats.org/officeDocument/2006/relationships/hyperlink" Target="https://next.amboss.com/us/article/lp0vpS" TargetMode="External"/><Relationship Id="rId167" Type="http://schemas.openxmlformats.org/officeDocument/2006/relationships/hyperlink" Target="https://next.amboss.com/us/article/br0Hfh" TargetMode="External"/><Relationship Id="rId7" Type="http://schemas.openxmlformats.org/officeDocument/2006/relationships/hyperlink" Target="https://next.amboss.com/us/article/rL0f_g" TargetMode="External"/><Relationship Id="rId71" Type="http://schemas.openxmlformats.org/officeDocument/2006/relationships/hyperlink" Target="https://next.amboss.com/us/article/jS0_z2" TargetMode="External"/><Relationship Id="rId92" Type="http://schemas.openxmlformats.org/officeDocument/2006/relationships/hyperlink" Target="https://next.amboss.com/us/article/rT0fH2" TargetMode="External"/><Relationship Id="rId162" Type="http://schemas.openxmlformats.org/officeDocument/2006/relationships/hyperlink" Target="https://next.amboss.com/us/article/Xh09cf" TargetMode="External"/><Relationship Id="rId2" Type="http://schemas.openxmlformats.org/officeDocument/2006/relationships/styles" Target="styles.xml"/><Relationship Id="rId29" Type="http://schemas.openxmlformats.org/officeDocument/2006/relationships/hyperlink" Target="https://next.amboss.com/us/article/OH0Iqh" TargetMode="External"/><Relationship Id="rId24" Type="http://schemas.openxmlformats.org/officeDocument/2006/relationships/hyperlink" Target="https://next.amboss.com/us/article/xT0EG2" TargetMode="External"/><Relationship Id="rId40" Type="http://schemas.openxmlformats.org/officeDocument/2006/relationships/hyperlink" Target="https://next.amboss.com/us/article/8T0Os2" TargetMode="External"/><Relationship Id="rId45" Type="http://schemas.openxmlformats.org/officeDocument/2006/relationships/hyperlink" Target="https://next.amboss.com/us/article/WS0PA2" TargetMode="External"/><Relationship Id="rId66" Type="http://schemas.openxmlformats.org/officeDocument/2006/relationships/hyperlink" Target="https://next.amboss.com/us/article/wT0hG2" TargetMode="External"/><Relationship Id="rId87" Type="http://schemas.openxmlformats.org/officeDocument/2006/relationships/hyperlink" Target="https://next.amboss.com/us/article/Ln0wFg" TargetMode="External"/><Relationship Id="rId110" Type="http://schemas.openxmlformats.org/officeDocument/2006/relationships/hyperlink" Target="https://next.amboss.com/us/article/0Q0euf" TargetMode="External"/><Relationship Id="rId115" Type="http://schemas.openxmlformats.org/officeDocument/2006/relationships/hyperlink" Target="https://next.amboss.com/us/article/xT0EG2" TargetMode="External"/><Relationship Id="rId131" Type="http://schemas.openxmlformats.org/officeDocument/2006/relationships/hyperlink" Target="https://next.amboss.com/us/article/fM0kLg" TargetMode="External"/><Relationship Id="rId136" Type="http://schemas.openxmlformats.org/officeDocument/2006/relationships/hyperlink" Target="https://next.amboss.com/us/article/ln0vtg" TargetMode="External"/><Relationship Id="rId157" Type="http://schemas.openxmlformats.org/officeDocument/2006/relationships/hyperlink" Target="https://next.amboss.com/us/article/3g0SE2" TargetMode="External"/><Relationship Id="rId61" Type="http://schemas.openxmlformats.org/officeDocument/2006/relationships/hyperlink" Target="https://next.amboss.com/us/article/RR0l5f" TargetMode="External"/><Relationship Id="rId82" Type="http://schemas.openxmlformats.org/officeDocument/2006/relationships/hyperlink" Target="https://next.amboss.com/us/article/rT0fH2" TargetMode="External"/><Relationship Id="rId152" Type="http://schemas.openxmlformats.org/officeDocument/2006/relationships/hyperlink" Target="https://next.amboss.com/us/article/Ah0Rgf" TargetMode="External"/><Relationship Id="rId19" Type="http://schemas.openxmlformats.org/officeDocument/2006/relationships/hyperlink" Target="https://next.amboss.com/us/article/rT0fH2" TargetMode="External"/><Relationship Id="rId14" Type="http://schemas.openxmlformats.org/officeDocument/2006/relationships/hyperlink" Target="https://next.amboss.com/us/article/xT0EG2" TargetMode="External"/><Relationship Id="rId30" Type="http://schemas.openxmlformats.org/officeDocument/2006/relationships/hyperlink" Target="https://next.amboss.com/us/article/ZK0ZUS" TargetMode="External"/><Relationship Id="rId35" Type="http://schemas.openxmlformats.org/officeDocument/2006/relationships/hyperlink" Target="https://next.amboss.com/us/article/rL0f_g" TargetMode="External"/><Relationship Id="rId56" Type="http://schemas.openxmlformats.org/officeDocument/2006/relationships/hyperlink" Target="https://next.amboss.com/us/article/kO0msT" TargetMode="External"/><Relationship Id="rId77" Type="http://schemas.openxmlformats.org/officeDocument/2006/relationships/hyperlink" Target="https://next.amboss.com/us/article/_405NT" TargetMode="External"/><Relationship Id="rId100" Type="http://schemas.openxmlformats.org/officeDocument/2006/relationships/hyperlink" Target="https://next.amboss.com/us/article/Ln0wFg" TargetMode="External"/><Relationship Id="rId105" Type="http://schemas.openxmlformats.org/officeDocument/2006/relationships/hyperlink" Target="https://next.amboss.com/us/article/kg0mv2" TargetMode="External"/><Relationship Id="rId126" Type="http://schemas.openxmlformats.org/officeDocument/2006/relationships/hyperlink" Target="https://next.amboss.com/us/article/UR0bmf" TargetMode="External"/><Relationship Id="rId147" Type="http://schemas.openxmlformats.org/officeDocument/2006/relationships/hyperlink" Target="https://next.amboss.com/us/article/RR0l5f" TargetMode="External"/><Relationship Id="rId168" Type="http://schemas.openxmlformats.org/officeDocument/2006/relationships/hyperlink" Target="https://next.amboss.com/us/article/vP0AgT" TargetMode="External"/><Relationship Id="rId8" Type="http://schemas.openxmlformats.org/officeDocument/2006/relationships/hyperlink" Target="https://next.amboss.com/us/article/ln0vtg" TargetMode="External"/><Relationship Id="rId51" Type="http://schemas.openxmlformats.org/officeDocument/2006/relationships/hyperlink" Target="https://next.amboss.com/us/article/UR0bmf" TargetMode="External"/><Relationship Id="rId72" Type="http://schemas.openxmlformats.org/officeDocument/2006/relationships/hyperlink" Target="https://next.amboss.com/us/article/Wq0PxS" TargetMode="External"/><Relationship Id="rId93" Type="http://schemas.openxmlformats.org/officeDocument/2006/relationships/hyperlink" Target="https://next.amboss.com/us/article/Qp0u6S" TargetMode="External"/><Relationship Id="rId98" Type="http://schemas.openxmlformats.org/officeDocument/2006/relationships/hyperlink" Target="https://next.amboss.com/us/article/Ln0wFg" TargetMode="External"/><Relationship Id="rId121" Type="http://schemas.openxmlformats.org/officeDocument/2006/relationships/hyperlink" Target="https://next.amboss.com/us/article/WM0Png" TargetMode="External"/><Relationship Id="rId142" Type="http://schemas.openxmlformats.org/officeDocument/2006/relationships/hyperlink" Target="https://next.amboss.com/us/article/km0mfg" TargetMode="External"/><Relationship Id="rId163" Type="http://schemas.openxmlformats.org/officeDocument/2006/relationships/hyperlink" Target="https://next.amboss.com/us/article/lg0vv2" TargetMode="External"/><Relationship Id="rId3" Type="http://schemas.openxmlformats.org/officeDocument/2006/relationships/settings" Target="settings.xml"/><Relationship Id="rId25" Type="http://schemas.openxmlformats.org/officeDocument/2006/relationships/hyperlink" Target="https://next.amboss.com/us/article/ps0LDh" TargetMode="External"/><Relationship Id="rId46" Type="http://schemas.openxmlformats.org/officeDocument/2006/relationships/hyperlink" Target="https://next.amboss.com/us/article/rT0fH2" TargetMode="External"/><Relationship Id="rId67" Type="http://schemas.openxmlformats.org/officeDocument/2006/relationships/hyperlink" Target="https://next.amboss.com/us/article/_405NT" TargetMode="External"/><Relationship Id="rId116" Type="http://schemas.openxmlformats.org/officeDocument/2006/relationships/hyperlink" Target="https://next.amboss.com/us/article/xT0EG2" TargetMode="External"/><Relationship Id="rId137" Type="http://schemas.openxmlformats.org/officeDocument/2006/relationships/hyperlink" Target="https://next.amboss.com/us/article/2M0TLg" TargetMode="External"/><Relationship Id="rId158" Type="http://schemas.openxmlformats.org/officeDocument/2006/relationships/hyperlink" Target="https://next.amboss.com/us/article/j60_kS" TargetMode="External"/><Relationship Id="rId20" Type="http://schemas.openxmlformats.org/officeDocument/2006/relationships/hyperlink" Target="https://next.amboss.com/us/article/xT0EG2" TargetMode="External"/><Relationship Id="rId41" Type="http://schemas.openxmlformats.org/officeDocument/2006/relationships/hyperlink" Target="https://next.amboss.com/us/article/8T0Os2" TargetMode="External"/><Relationship Id="rId62" Type="http://schemas.openxmlformats.org/officeDocument/2006/relationships/hyperlink" Target="https://next.amboss.com/us/article/UR0bmf" TargetMode="External"/><Relationship Id="rId83" Type="http://schemas.openxmlformats.org/officeDocument/2006/relationships/hyperlink" Target="https://next.amboss.com/us/article/Ln0wFg" TargetMode="External"/><Relationship Id="rId88" Type="http://schemas.openxmlformats.org/officeDocument/2006/relationships/hyperlink" Target="https://next.amboss.com/us/article/ln0vtg" TargetMode="External"/><Relationship Id="rId111" Type="http://schemas.openxmlformats.org/officeDocument/2006/relationships/hyperlink" Target="https://next.amboss.com/us/article/Ln0wFg" TargetMode="External"/><Relationship Id="rId132" Type="http://schemas.openxmlformats.org/officeDocument/2006/relationships/hyperlink" Target="https://next.amboss.com/us/article/zL0rZS" TargetMode="External"/><Relationship Id="rId153" Type="http://schemas.openxmlformats.org/officeDocument/2006/relationships/hyperlink" Target="https://next.amboss.com/us/article/Up0b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3463</Words>
  <Characters>19744</Characters>
  <Application>Microsoft Office Word</Application>
  <DocSecurity>0</DocSecurity>
  <Lines>164</Lines>
  <Paragraphs>46</Paragraphs>
  <ScaleCrop>false</ScaleCrop>
  <Company>SPecialiST RePack</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Мои документы</cp:lastModifiedBy>
  <cp:revision>3</cp:revision>
  <dcterms:created xsi:type="dcterms:W3CDTF">2023-11-01T06:27:00Z</dcterms:created>
  <dcterms:modified xsi:type="dcterms:W3CDTF">2023-11-01T06:29:00Z</dcterms:modified>
</cp:coreProperties>
</file>